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0C44F645" w:rsidR="0090277E" w:rsidRDefault="0090277E" w:rsidP="00AB6A90">
      <w:pPr>
        <w:pStyle w:val="CRCoverPage"/>
        <w:tabs>
          <w:tab w:val="right" w:pos="9638"/>
        </w:tabs>
        <w:spacing w:after="0"/>
        <w:rPr>
          <w:rFonts w:cs="Arial"/>
          <w:b/>
          <w:noProof/>
          <w:sz w:val="24"/>
        </w:rPr>
      </w:pPr>
      <w:r>
        <w:rPr>
          <w:rFonts w:cs="Arial"/>
          <w:b/>
          <w:noProof/>
          <w:sz w:val="24"/>
        </w:rPr>
        <w:t>SA WG2 Meeting #13</w:t>
      </w:r>
      <w:r w:rsidR="009260B8">
        <w:rPr>
          <w:rFonts w:cs="Arial"/>
          <w:b/>
          <w:noProof/>
          <w:sz w:val="24"/>
        </w:rPr>
        <w:t>3</w:t>
      </w:r>
      <w:r>
        <w:rPr>
          <w:rFonts w:cs="Arial"/>
          <w:b/>
          <w:noProof/>
          <w:sz w:val="24"/>
        </w:rPr>
        <w:t xml:space="preserve"> </w:t>
      </w:r>
      <w:r>
        <w:rPr>
          <w:rFonts w:cs="Arial"/>
          <w:b/>
          <w:noProof/>
          <w:sz w:val="24"/>
        </w:rPr>
        <w:tab/>
      </w:r>
      <w:r w:rsidR="009260B8" w:rsidRPr="009260B8">
        <w:rPr>
          <w:rFonts w:cs="Arial"/>
          <w:b/>
          <w:noProof/>
          <w:sz w:val="24"/>
        </w:rPr>
        <w:t>S2-1906</w:t>
      </w:r>
      <w:r w:rsidR="007F6135">
        <w:rPr>
          <w:rFonts w:cs="Arial"/>
          <w:b/>
          <w:noProof/>
          <w:sz w:val="24"/>
        </w:rPr>
        <w:t>399</w:t>
      </w:r>
    </w:p>
    <w:p w14:paraId="006BFCDA" w14:textId="06AA17B0"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r>
      <w:r w:rsidR="009260B8">
        <w:rPr>
          <w:b/>
          <w:noProof/>
          <w:sz w:val="24"/>
        </w:rPr>
        <w:tab/>
        <w:t xml:space="preserve">    (was </w:t>
      </w:r>
      <w:r w:rsidR="009260B8" w:rsidRPr="001E6E3D">
        <w:rPr>
          <w:rFonts w:cs="Arial"/>
          <w:b/>
          <w:noProof/>
          <w:sz w:val="24"/>
        </w:rPr>
        <w:t>S2-190</w:t>
      </w:r>
      <w:r w:rsidR="007F6135">
        <w:rPr>
          <w:rFonts w:cs="Arial"/>
          <w:b/>
          <w:noProof/>
          <w:sz w:val="24"/>
        </w:rPr>
        <w:t>6536</w:t>
      </w:r>
      <w:r w:rsidR="009260B8">
        <w:rPr>
          <w:rFonts w:cs="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21CA69BC" w:rsidR="001E41F3" w:rsidRPr="00410371" w:rsidRDefault="0016357E" w:rsidP="00237E3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AA35B4">
              <w:rPr>
                <w:b/>
                <w:noProof/>
                <w:sz w:val="28"/>
                <w:lang w:eastAsia="zh-CN"/>
              </w:rPr>
              <w:t>2</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7C8D68BE" w:rsidR="001E41F3" w:rsidRPr="008834F5" w:rsidRDefault="001E6E3D" w:rsidP="00547111">
            <w:pPr>
              <w:pStyle w:val="CRCoverPage"/>
              <w:spacing w:after="0"/>
              <w:rPr>
                <w:b/>
                <w:noProof/>
                <w:sz w:val="28"/>
              </w:rPr>
            </w:pPr>
            <w:r w:rsidRPr="001E6E3D">
              <w:rPr>
                <w:b/>
                <w:noProof/>
                <w:sz w:val="28"/>
              </w:rPr>
              <w:t>1353</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75299DDF" w:rsidR="001E41F3" w:rsidRPr="008834F5" w:rsidRDefault="007F6135" w:rsidP="00E13F3D">
            <w:pPr>
              <w:pStyle w:val="CRCoverPage"/>
              <w:spacing w:after="0"/>
              <w:jc w:val="center"/>
              <w:rPr>
                <w:b/>
                <w:noProof/>
                <w:sz w:val="28"/>
              </w:rPr>
            </w:pPr>
            <w:r>
              <w:rPr>
                <w:b/>
                <w:noProof/>
                <w:sz w:val="28"/>
              </w:rPr>
              <w:t>2</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1495A2E8" w:rsidR="001E41F3" w:rsidRPr="008834F5" w:rsidRDefault="00592C78" w:rsidP="00CF6D61">
            <w:pPr>
              <w:pStyle w:val="CRCoverPage"/>
              <w:spacing w:after="0"/>
              <w:jc w:val="center"/>
              <w:rPr>
                <w:b/>
                <w:noProof/>
                <w:sz w:val="28"/>
              </w:rPr>
            </w:pPr>
            <w:r>
              <w:rPr>
                <w:b/>
                <w:noProof/>
                <w:sz w:val="28"/>
              </w:rPr>
              <w:t>1</w:t>
            </w:r>
            <w:r w:rsidR="00CF6D61">
              <w:rPr>
                <w:b/>
                <w:noProof/>
                <w:sz w:val="28"/>
              </w:rPr>
              <w:t>6</w:t>
            </w:r>
            <w:r>
              <w:rPr>
                <w:b/>
                <w:noProof/>
                <w:sz w:val="28"/>
              </w:rPr>
              <w:t>.</w:t>
            </w:r>
            <w:r w:rsidR="00CF6D61">
              <w:rPr>
                <w:b/>
                <w:noProof/>
                <w:sz w:val="28"/>
              </w:rPr>
              <w:t>0</w:t>
            </w:r>
            <w:r w:rsidR="0016357E">
              <w:rPr>
                <w:b/>
                <w:noProof/>
                <w:sz w:val="28"/>
              </w:rPr>
              <w:t>.</w:t>
            </w:r>
            <w:r w:rsidR="00CD54F8">
              <w:rPr>
                <w:b/>
                <w:noProof/>
                <w:sz w:val="28"/>
              </w:rPr>
              <w:t>2</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EEB30FF" w:rsidR="001E41F3" w:rsidRDefault="00AD676A" w:rsidP="00AD676A">
            <w:pPr>
              <w:pStyle w:val="CRCoverPage"/>
              <w:spacing w:after="0"/>
              <w:rPr>
                <w:noProof/>
              </w:rPr>
            </w:pPr>
            <w:r w:rsidRPr="00AD676A">
              <w:rPr>
                <w:noProof/>
              </w:rPr>
              <w:t>Clarification on V-SMF changes in Roaming scenario and NRF Service update</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39673DE9" w:rsidR="001E41F3" w:rsidRDefault="00AA35B4" w:rsidP="00237E34">
            <w:pPr>
              <w:pStyle w:val="CRCoverPage"/>
              <w:spacing w:after="0"/>
              <w:ind w:left="100"/>
              <w:rPr>
                <w:noProof/>
              </w:rPr>
            </w:pPr>
            <w:r>
              <w:rPr>
                <w:noProof/>
              </w:rPr>
              <w:t>NTT DOCOMO</w:t>
            </w:r>
            <w:r w:rsidR="00397764">
              <w:rPr>
                <w:noProof/>
              </w:rPr>
              <w:t>, NEC</w:t>
            </w:r>
            <w:r w:rsidR="00CD54F8">
              <w:rPr>
                <w:noProof/>
              </w:rPr>
              <w:t>, Nokia, Nokia Shanghai Bell</w:t>
            </w:r>
            <w:r w:rsidR="0031542B">
              <w:rPr>
                <w:noProof/>
              </w:rPr>
              <w:t>, ZTE</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1EF52B3F" w:rsidR="001E41F3" w:rsidRDefault="00AA35B4">
            <w:pPr>
              <w:pStyle w:val="CRCoverPage"/>
              <w:spacing w:after="0"/>
              <w:ind w:left="100"/>
              <w:rPr>
                <w:noProof/>
              </w:rPr>
            </w:pPr>
            <w:r>
              <w:t>ETSUN</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36DA9C7" w:rsidR="001E41F3" w:rsidRDefault="001B57C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D326C" w14:textId="243149FC" w:rsidR="00BF0CF8" w:rsidRDefault="004E6663" w:rsidP="00921DDA">
            <w:pPr>
              <w:rPr>
                <w:rFonts w:ascii="Arial" w:hAnsi="Arial"/>
              </w:rPr>
            </w:pPr>
            <w:r>
              <w:rPr>
                <w:rFonts w:ascii="Arial" w:hAnsi="Arial"/>
              </w:rPr>
              <w:t>I</w:t>
            </w:r>
            <w:r w:rsidR="00BF0CF8">
              <w:rPr>
                <w:rFonts w:ascii="Arial" w:hAnsi="Arial"/>
              </w:rPr>
              <w:t xml:space="preserve">n clause 4.2.3.2 says that </w:t>
            </w:r>
            <w:r w:rsidR="00BF0CF8" w:rsidRPr="00BF0CF8">
              <w:rPr>
                <w:rFonts w:ascii="Arial" w:hAnsi="Arial"/>
              </w:rPr>
              <w:t>SMF and UPF in HPLMN are not involved</w:t>
            </w:r>
            <w:r w:rsidR="00BF0CF8">
              <w:rPr>
                <w:rFonts w:ascii="Arial" w:hAnsi="Arial"/>
              </w:rPr>
              <w:t xml:space="preserve"> in the home routed case, by the ETSUN, this statement is only if the V-SMF change is not trigger</w:t>
            </w:r>
            <w:r w:rsidR="00CD54F8">
              <w:rPr>
                <w:rFonts w:ascii="Arial" w:hAnsi="Arial"/>
              </w:rPr>
              <w:t>ed</w:t>
            </w:r>
            <w:r w:rsidR="00BF0CF8">
              <w:rPr>
                <w:rFonts w:ascii="Arial" w:hAnsi="Arial"/>
              </w:rPr>
              <w:t>. Or else, there is an involvement of SMF and UPF in HPLMN e.g. in case V-SMF change, the new V-SMF need to establish N16 with H-SMF</w:t>
            </w:r>
            <w:r w:rsidR="0034385F">
              <w:rPr>
                <w:rFonts w:ascii="Arial" w:hAnsi="Arial"/>
              </w:rPr>
              <w:t>, in this case, SMF and UPF involvement is needed</w:t>
            </w:r>
            <w:r w:rsidR="00BF0CF8">
              <w:rPr>
                <w:rFonts w:ascii="Arial" w:hAnsi="Arial"/>
              </w:rPr>
              <w:t>.</w:t>
            </w:r>
          </w:p>
          <w:p w14:paraId="60C7B850" w14:textId="1B308DEB" w:rsidR="005C7394" w:rsidRPr="00720A5E" w:rsidRDefault="00BF0CF8" w:rsidP="00921DDA">
            <w:pPr>
              <w:rPr>
                <w:rFonts w:ascii="Arial" w:hAnsi="Arial"/>
              </w:rPr>
            </w:pPr>
            <w:r>
              <w:rPr>
                <w:rFonts w:ascii="Arial" w:hAnsi="Arial"/>
              </w:rPr>
              <w:t xml:space="preserve">TS 23.501, clause 6.3.2 SMF selection, the consumer includes UE location as input parameter to the NRF, thus NRF can provided SMF(s) Service area as an output. In this information is missing in clause </w:t>
            </w:r>
            <w:r w:rsidRPr="00BF0CF8">
              <w:rPr>
                <w:rFonts w:ascii="Arial" w:hAnsi="Arial"/>
              </w:rPr>
              <w:t>5.2.7.3.2</w:t>
            </w:r>
            <w:r>
              <w:rPr>
                <w:rFonts w:ascii="Arial" w:hAnsi="Arial"/>
              </w:rPr>
              <w:t>.</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586C0544" w:rsidR="001E41F3" w:rsidRDefault="00E440CB" w:rsidP="0056729A">
            <w:pPr>
              <w:pStyle w:val="CRCoverPage"/>
              <w:spacing w:after="0"/>
              <w:ind w:left="100"/>
            </w:pPr>
            <w:r>
              <w:t>In</w:t>
            </w:r>
            <w:r w:rsidR="00BF0CF8">
              <w:t xml:space="preserve"> clause 4.2.3.2 </w:t>
            </w:r>
            <w:r>
              <w:t>stated</w:t>
            </w:r>
            <w:r w:rsidR="00BF0CF8">
              <w:t xml:space="preserve"> </w:t>
            </w:r>
            <w:r>
              <w:t>that HR</w:t>
            </w:r>
            <w:r w:rsidRPr="00E440CB">
              <w:t xml:space="preserve"> case the SMF and UPF in HPLMN are not involved</w:t>
            </w:r>
            <w:r>
              <w:t xml:space="preserve">, but it is clarified that it is </w:t>
            </w:r>
            <w:r w:rsidR="00BF0CF8">
              <w:t xml:space="preserve">only valid </w:t>
            </w:r>
            <w:r w:rsidRPr="00E440CB">
              <w:t xml:space="preserve">if V-SMF relocation is not triggered. </w:t>
            </w:r>
            <w:r>
              <w:t>In addition, updated NRF Service for a SMF Selection.</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2242BF89" w:rsidR="001E41F3" w:rsidRDefault="00492184">
            <w:pPr>
              <w:pStyle w:val="CRCoverPage"/>
              <w:spacing w:after="0"/>
              <w:ind w:left="100"/>
              <w:rPr>
                <w:noProof/>
              </w:rPr>
            </w:pPr>
            <w:r>
              <w:rPr>
                <w:noProof/>
              </w:rPr>
              <w:t>The procedure</w:t>
            </w:r>
            <w:r w:rsidR="00076FF6">
              <w:rPr>
                <w:noProof/>
              </w:rPr>
              <w:t>s</w:t>
            </w:r>
            <w:r>
              <w:rPr>
                <w:noProof/>
              </w:rPr>
              <w:t xml:space="preserve"> </w:t>
            </w:r>
            <w:r w:rsidR="00076FF6">
              <w:rPr>
                <w:noProof/>
              </w:rPr>
              <w:t xml:space="preserve">are </w:t>
            </w:r>
            <w:r>
              <w:rPr>
                <w:noProof/>
              </w:rPr>
              <w:t>not a</w:t>
            </w:r>
            <w:r w:rsidR="00B5098B" w:rsidRPr="00B5098B">
              <w:rPr>
                <w:noProof/>
              </w:rPr>
              <w:t>lign</w:t>
            </w:r>
            <w:r>
              <w:rPr>
                <w:noProof/>
              </w:rPr>
              <w:t>ed</w:t>
            </w:r>
            <w:r w:rsidR="00A530A4">
              <w:rPr>
                <w:noProof/>
              </w:rPr>
              <w:t xml:space="preserve"> </w:t>
            </w:r>
            <w:r>
              <w:rPr>
                <w:noProof/>
              </w:rPr>
              <w:t>with</w:t>
            </w:r>
            <w:r w:rsidR="000B73FE">
              <w:rPr>
                <w:noProof/>
              </w:rPr>
              <w:t xml:space="preserve"> the ETSUN clause</w:t>
            </w:r>
            <w:r w:rsidR="00076FF6">
              <w:rPr>
                <w:noProof/>
              </w:rPr>
              <w:t xml:space="preserve"> </w:t>
            </w:r>
            <w:r w:rsidR="00BF0CF8">
              <w:rPr>
                <w:noProof/>
              </w:rPr>
              <w:t>agreement</w:t>
            </w:r>
            <w:r w:rsidR="00076FF6">
              <w:rPr>
                <w:noProof/>
              </w:rPr>
              <w:t>s</w:t>
            </w:r>
            <w:r w:rsidR="00BF0CF8">
              <w:rPr>
                <w:noProof/>
              </w:rPr>
              <w:t>.</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485503DF" w:rsidR="001E41F3" w:rsidRDefault="000A56FB">
            <w:pPr>
              <w:pStyle w:val="CRCoverPage"/>
              <w:spacing w:after="0"/>
              <w:ind w:left="100"/>
              <w:rPr>
                <w:noProof/>
              </w:rPr>
            </w:pPr>
            <w:r w:rsidRPr="00050CA8">
              <w:t>4.2.3.2</w:t>
            </w:r>
            <w:r w:rsidR="00BF0CF8">
              <w:t xml:space="preserve">, </w:t>
            </w:r>
            <w:r w:rsidR="00BF0CF8" w:rsidRPr="00BF0CF8">
              <w:t>5.2.7.3.2</w:t>
            </w:r>
            <w:r w:rsidR="009D15C6">
              <w:t>, 4.23.1</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DA6A63" w14:textId="0D64F11A" w:rsidR="007805C5" w:rsidRDefault="00835626" w:rsidP="0005091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lastRenderedPageBreak/>
        <w:t>NEXT</w:t>
      </w:r>
      <w:r w:rsidR="008834F5" w:rsidRPr="008C362F">
        <w:rPr>
          <w:rFonts w:ascii="Arial" w:hAnsi="Arial"/>
          <w:i/>
          <w:color w:val="FF0000"/>
          <w:sz w:val="24"/>
          <w:lang w:val="en-US"/>
        </w:rPr>
        <w:t xml:space="preserve"> CHANGE</w:t>
      </w:r>
      <w:bookmarkStart w:id="2" w:name="_Toc4422611"/>
    </w:p>
    <w:p w14:paraId="109A4E86" w14:textId="77777777" w:rsidR="009D15C6" w:rsidRDefault="009D15C6" w:rsidP="009D15C6">
      <w:pPr>
        <w:pStyle w:val="Heading2"/>
      </w:pPr>
      <w:bookmarkStart w:id="3" w:name="_Toc5029433"/>
      <w:bookmarkEnd w:id="2"/>
      <w:r>
        <w:t>4.23</w:t>
      </w:r>
      <w:r>
        <w:tab/>
        <w:t>Support of deployments topologies with specific SMF Service Areas</w:t>
      </w:r>
      <w:bookmarkEnd w:id="3"/>
    </w:p>
    <w:p w14:paraId="0AC3231B" w14:textId="77777777" w:rsidR="009D15C6" w:rsidRDefault="009D15C6" w:rsidP="009D15C6">
      <w:pPr>
        <w:pStyle w:val="Heading3"/>
      </w:pPr>
      <w:bookmarkStart w:id="4" w:name="_Toc5029434"/>
      <w:r>
        <w:t>4.23.1</w:t>
      </w:r>
      <w:r>
        <w:tab/>
        <w:t>General</w:t>
      </w:r>
      <w:bookmarkEnd w:id="4"/>
    </w:p>
    <w:p w14:paraId="7B266DAA" w14:textId="030E8255" w:rsidR="009D15C6" w:rsidRDefault="009D15C6" w:rsidP="009D15C6">
      <w:pPr>
        <w:rPr>
          <w:ins w:id="5" w:author="DCM" w:date="2019-05-06T15:05:00Z"/>
        </w:rPr>
      </w:pPr>
      <w:r>
        <w:t>This clause captures changes to 5GC procedures in other clauses of this specification and new procedures to support deployments topologies with specific SMF Service Areas.</w:t>
      </w:r>
    </w:p>
    <w:p w14:paraId="5EAAA72B" w14:textId="624F3734" w:rsidR="009D15C6" w:rsidRDefault="00A41748" w:rsidP="009D15C6">
      <w:ins w:id="6" w:author="DCM_1" w:date="2019-05-15T02:21:00Z">
        <w:r>
          <w:t>For a Home Rout</w:t>
        </w:r>
      </w:ins>
      <w:ins w:id="7" w:author="DCM_1" w:date="2019-05-15T02:22:00Z">
        <w:r>
          <w:t>ed PDU Session, i</w:t>
        </w:r>
      </w:ins>
      <w:ins w:id="8" w:author="DCM" w:date="2019-05-06T15:05:00Z">
        <w:r w:rsidR="009D15C6">
          <w:t xml:space="preserve">f a UE moves out of V-SMF serving area in the serving PLMN, the </w:t>
        </w:r>
      </w:ins>
      <w:ins w:id="9" w:author="DCM_1" w:date="2019-05-15T02:20:00Z">
        <w:r w:rsidR="00A24DCE">
          <w:t xml:space="preserve">serving </w:t>
        </w:r>
      </w:ins>
      <w:ins w:id="10" w:author="DCM" w:date="2019-05-06T15:05:00Z">
        <w:r w:rsidR="009D15C6">
          <w:t>AMF can change the V-SMF</w:t>
        </w:r>
      </w:ins>
      <w:ins w:id="11" w:author="DCM_1" w:date="2019-05-15T02:22:00Z">
        <w:r>
          <w:t>,</w:t>
        </w:r>
      </w:ins>
      <w:ins w:id="12" w:author="DCM" w:date="2019-05-06T15:05:00Z">
        <w:r w:rsidR="009D15C6">
          <w:t xml:space="preserve"> in this case, below</w:t>
        </w:r>
        <w:r w:rsidR="009D15C6" w:rsidRPr="00031EDD">
          <w:t xml:space="preserve"> procedure</w:t>
        </w:r>
      </w:ins>
      <w:ins w:id="13" w:author="DCM" w:date="2019-05-06T15:06:00Z">
        <w:r w:rsidR="00B05D09">
          <w:t>s</w:t>
        </w:r>
      </w:ins>
      <w:ins w:id="14" w:author="DCM" w:date="2019-05-06T15:05:00Z">
        <w:r w:rsidR="009D15C6" w:rsidRPr="00031EDD">
          <w:t xml:space="preserve"> applies for the V-SMF change (i.e. by replacing the I-SMF with V-SMF)</w:t>
        </w:r>
        <w:r w:rsidR="009D15C6" w:rsidRPr="004F73D6">
          <w:t>.</w:t>
        </w:r>
      </w:ins>
    </w:p>
    <w:p w14:paraId="6146FFD1" w14:textId="047A28BE" w:rsidR="00E27D8C" w:rsidRDefault="00E27D8C" w:rsidP="000A56FB"/>
    <w:p w14:paraId="1030BFD8" w14:textId="77777777" w:rsidR="009D15C6" w:rsidRDefault="009D15C6" w:rsidP="009D15C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NEXT</w:t>
      </w:r>
      <w:r w:rsidRPr="008C362F">
        <w:rPr>
          <w:rFonts w:ascii="Arial" w:hAnsi="Arial"/>
          <w:i/>
          <w:color w:val="FF0000"/>
          <w:sz w:val="24"/>
          <w:lang w:val="en-US"/>
        </w:rPr>
        <w:t xml:space="preserve"> CHANGE</w:t>
      </w:r>
    </w:p>
    <w:p w14:paraId="7FC3B2D0" w14:textId="77777777" w:rsidR="009D15C6" w:rsidRDefault="009D15C6" w:rsidP="000A56FB"/>
    <w:p w14:paraId="211AFB06" w14:textId="77777777" w:rsidR="00E27D8C" w:rsidRPr="00050CA8" w:rsidRDefault="00E27D8C" w:rsidP="00E27D8C">
      <w:pPr>
        <w:pStyle w:val="Heading4"/>
      </w:pPr>
      <w:bookmarkStart w:id="15" w:name="_Toc4577848"/>
      <w:r w:rsidRPr="00050CA8">
        <w:t>4.2.3.2</w:t>
      </w:r>
      <w:r w:rsidRPr="00050CA8">
        <w:tab/>
        <w:t>UE Triggered Service Request</w:t>
      </w:r>
      <w:bookmarkEnd w:id="15"/>
    </w:p>
    <w:p w14:paraId="231CDCF7" w14:textId="77777777" w:rsidR="00E27D8C" w:rsidRDefault="00E27D8C" w:rsidP="00E27D8C">
      <w:r w:rsidRPr="00050CA8">
        <w:t>The UE in CM</w:t>
      </w:r>
      <w:r w:rsidRPr="00050CA8">
        <w:noBreakHyphen/>
        <w:t xml:space="preserve">IDLE state initiates the Service Request procedure </w:t>
      </w:r>
      <w:proofErr w:type="gramStart"/>
      <w:r w:rsidRPr="00050CA8">
        <w:t>in order to</w:t>
      </w:r>
      <w:proofErr w:type="gramEnd"/>
      <w:r w:rsidRPr="00050CA8">
        <w:t xml:space="preserve">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2555A3A8" w14:textId="77777777" w:rsidR="00E27D8C" w:rsidRPr="00050CA8" w:rsidRDefault="00E27D8C" w:rsidP="00E27D8C">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61743926" w14:textId="77777777" w:rsidR="00E27D8C" w:rsidRDefault="00E27D8C" w:rsidP="00E27D8C">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42C14DD5" w14:textId="21A6476A" w:rsidR="00E27D8C" w:rsidRPr="00564A5A" w:rsidRDefault="00E27D8C" w:rsidP="00E27D8C">
      <w:r w:rsidRPr="004F73D6">
        <w:t>For this procedure, the impacted SMF and UPF</w:t>
      </w:r>
      <w:r>
        <w:t>, if any,</w:t>
      </w:r>
      <w:r w:rsidRPr="004F73D6">
        <w:t xml:space="preserve"> are all under control of the PLMN serving the UE, e.g. </w:t>
      </w:r>
      <w:proofErr w:type="gramStart"/>
      <w:r w:rsidRPr="004F73D6">
        <w:t>in Home</w:t>
      </w:r>
      <w:proofErr w:type="gramEnd"/>
      <w:r w:rsidRPr="004F73D6">
        <w:t xml:space="preserve"> Routed roaming case the SMF and UPF in HPLMN are not involved</w:t>
      </w:r>
      <w:ins w:id="16" w:author="DCM" w:date="2019-04-30T14:41:00Z">
        <w:r>
          <w:t xml:space="preserve"> if V-SMF relocation is not trigger</w:t>
        </w:r>
      </w:ins>
      <w:ins w:id="17" w:author="LTHBM0" w:date="2019-05-05T22:26:00Z">
        <w:r w:rsidR="00CD54F8">
          <w:t>ed</w:t>
        </w:r>
      </w:ins>
      <w:ins w:id="18" w:author="DCM" w:date="2019-04-30T14:41:00Z">
        <w:r w:rsidRPr="004F73D6">
          <w:t>.</w:t>
        </w:r>
        <w:r>
          <w:t xml:space="preserve"> </w:t>
        </w:r>
      </w:ins>
    </w:p>
    <w:p w14:paraId="0CD3B4DB" w14:textId="77777777" w:rsidR="00E27D8C" w:rsidRPr="00050CA8" w:rsidRDefault="00E27D8C" w:rsidP="00E27D8C">
      <w:pPr>
        <w:rPr>
          <w:rFonts w:eastAsia="Batang"/>
        </w:rPr>
      </w:pPr>
      <w:r w:rsidRPr="00050CA8">
        <w:rPr>
          <w:rFonts w:eastAsia="Batang"/>
        </w:rPr>
        <w:t>For Service Request due to user data, network may take further actions if User Plane connection activation is not successful.</w:t>
      </w:r>
    </w:p>
    <w:p w14:paraId="30CDEC2F" w14:textId="77777777" w:rsidR="00E27D8C" w:rsidRPr="00050CA8" w:rsidRDefault="00E27D8C" w:rsidP="00E27D8C">
      <w:pPr>
        <w:rPr>
          <w:rFonts w:eastAsia="Batang"/>
        </w:rPr>
      </w:pPr>
      <w:r w:rsidRPr="00050CA8">
        <w:t>The procedure in this clause 4.2.3.2 is applicable to the scenarios with or without intermediate UPF, and with or without intermediate UPF reselection.</w:t>
      </w:r>
    </w:p>
    <w:p w14:paraId="66EA8A82" w14:textId="77777777" w:rsidR="00E27D8C" w:rsidRDefault="00E27D8C" w:rsidP="00E27D8C">
      <w:r>
        <w:t>If the UE initiates Service Request procedures via non-3GPP Access, functions defined in the clause 4.12.4.1 are applied.</w:t>
      </w:r>
    </w:p>
    <w:bookmarkStart w:id="19" w:name="_MON_1592268499"/>
    <w:bookmarkEnd w:id="19"/>
    <w:p w14:paraId="4ED08959" w14:textId="77777777" w:rsidR="00E27D8C" w:rsidRDefault="00E27D8C" w:rsidP="00E27D8C">
      <w:pPr>
        <w:pStyle w:val="TH"/>
      </w:pPr>
      <w:r>
        <w:object w:dxaOrig="9287" w:dyaOrig="12849" w14:anchorId="43DA1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5pt;height:642.4pt" o:ole="">
            <v:imagedata r:id="rId17" o:title=""/>
          </v:shape>
          <o:OLEObject Type="Embed" ProgID="Word.Picture.8" ShapeID="_x0000_i1025" DrawAspect="Content" ObjectID="_1619622153" r:id="rId18"/>
        </w:object>
      </w:r>
    </w:p>
    <w:p w14:paraId="3131F94B" w14:textId="77777777" w:rsidR="00E27D8C" w:rsidRPr="00050CA8" w:rsidRDefault="00E27D8C" w:rsidP="00E27D8C">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535838B" w14:textId="77777777" w:rsidR="00E27D8C" w:rsidRPr="00050CA8" w:rsidRDefault="00E27D8C" w:rsidP="00E27D8C">
      <w:pPr>
        <w:pStyle w:val="B1"/>
        <w:rPr>
          <w:lang w:eastAsia="zh-CN"/>
        </w:rPr>
      </w:pPr>
      <w:r w:rsidRPr="00050CA8">
        <w:rPr>
          <w:lang w:eastAsia="zh-CN"/>
        </w:rPr>
        <w:t>1.</w:t>
      </w:r>
      <w:r w:rsidRPr="00050CA8">
        <w:rPr>
          <w:lang w:eastAsia="zh-CN"/>
        </w:rPr>
        <w:tab/>
        <w:t xml:space="preserve">UE to (R)AN: AN message (AN </w:t>
      </w:r>
      <w:proofErr w:type="gramStart"/>
      <w:r w:rsidRPr="00050CA8">
        <w:rPr>
          <w:lang w:eastAsia="zh-CN"/>
        </w:rPr>
        <w:t>parameters</w:t>
      </w:r>
      <w:proofErr w:type="gramEnd"/>
      <w:r w:rsidRPr="00050CA8">
        <w:rPr>
          <w:lang w:eastAsia="zh-CN"/>
        </w:rPr>
        <w:t xml:space="preserve">,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w:t>
      </w:r>
      <w:r w:rsidRPr="00050CA8">
        <w:t>))</w:t>
      </w:r>
      <w:r w:rsidRPr="00050CA8">
        <w:rPr>
          <w:lang w:eastAsia="zh-CN"/>
        </w:rPr>
        <w:t>.</w:t>
      </w:r>
    </w:p>
    <w:p w14:paraId="51044868" w14:textId="77777777" w:rsidR="00E27D8C" w:rsidRDefault="00E27D8C" w:rsidP="00E27D8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C5AA09D" w14:textId="77777777" w:rsidR="00E27D8C" w:rsidRPr="00050CA8" w:rsidRDefault="00E27D8C" w:rsidP="00E27D8C">
      <w:pPr>
        <w:pStyle w:val="B1"/>
        <w:rPr>
          <w:lang w:eastAsia="zh-CN"/>
        </w:rPr>
      </w:pPr>
      <w:r w:rsidRPr="00050CA8">
        <w:rPr>
          <w:lang w:eastAsia="zh-CN"/>
        </w:rPr>
        <w:tab/>
        <w:t xml:space="preserve">The </w:t>
      </w:r>
      <w:r w:rsidRPr="00050CA8">
        <w:t xml:space="preserve">List </w:t>
      </w:r>
      <w:proofErr w:type="gramStart"/>
      <w:r w:rsidRPr="00050CA8">
        <w:t>Of</w:t>
      </w:r>
      <w:proofErr w:type="gramEnd"/>
      <w:r w:rsidRPr="00050CA8">
        <w:t xml:space="preserve">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BD070EA" w14:textId="77777777" w:rsidR="00E27D8C" w:rsidRPr="00050CA8" w:rsidRDefault="00E27D8C" w:rsidP="00E27D8C">
      <w:pPr>
        <w:pStyle w:val="B1"/>
        <w:rPr>
          <w:lang w:eastAsia="zh-CN"/>
        </w:rPr>
      </w:pPr>
      <w:r w:rsidRPr="00050CA8">
        <w:rPr>
          <w:lang w:eastAsia="zh-CN"/>
        </w:rPr>
        <w:tab/>
        <w:t>In case of NG-RAN:</w:t>
      </w:r>
    </w:p>
    <w:p w14:paraId="76889E97" w14:textId="77777777" w:rsidR="00E27D8C" w:rsidRPr="001E6825" w:rsidRDefault="00E27D8C" w:rsidP="00E27D8C">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AN </w:t>
      </w:r>
      <w:proofErr w:type="gramStart"/>
      <w:r w:rsidRPr="00050CA8">
        <w:rPr>
          <w:lang w:eastAsia="zh-CN"/>
        </w:rPr>
        <w:t>parameters</w:t>
      </w:r>
      <w:proofErr w:type="gramEnd"/>
      <w:r w:rsidRPr="00050CA8">
        <w:rPr>
          <w:lang w:eastAsia="zh-CN"/>
        </w:rPr>
        <w:t xml:space="preserve">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w:t>
      </w:r>
      <w:proofErr w:type="gramStart"/>
      <w:r>
        <w:rPr>
          <w:lang w:eastAsia="zh-CN"/>
        </w:rPr>
        <w:t>parameters</w:t>
      </w:r>
      <w:proofErr w:type="gramEnd"/>
      <w:r>
        <w:rPr>
          <w:lang w:eastAsia="zh-CN"/>
        </w:rPr>
        <w:t xml:space="preserve"> shall include a CAG Identifier if the UE is accessing the NG-RAN using a CAG cell (see TS 23.501 [2], clause 5.34.3).</w:t>
      </w:r>
    </w:p>
    <w:p w14:paraId="72390209" w14:textId="77777777" w:rsidR="00E27D8C" w:rsidRPr="00050CA8" w:rsidRDefault="00E27D8C" w:rsidP="00E27D8C">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101004CA" w14:textId="77777777" w:rsidR="00E27D8C" w:rsidRPr="00DE6369" w:rsidRDefault="00E27D8C" w:rsidP="00E27D8C">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Of</w:t>
      </w:r>
      <w:proofErr w:type="gramEnd"/>
      <w:r w:rsidRPr="00050CA8">
        <w:t xml:space="preserve"> </w:t>
      </w:r>
      <w:r w:rsidRPr="00050CA8">
        <w:rPr>
          <w:lang w:eastAsia="zh-CN"/>
        </w:rPr>
        <w:t>PDU Sessions To Be Activated, the PDU Session(s) for which the UP connections are to be activated in Service Request message.</w:t>
      </w:r>
      <w:r>
        <w:rPr>
          <w:lang w:eastAsia="zh-CN"/>
        </w:rPr>
        <w:t xml:space="preserv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proofErr w:type="gramEnd"/>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Of</w:t>
      </w:r>
      <w:proofErr w:type="gramEnd"/>
      <w:r w:rsidRPr="00050CA8">
        <w:t xml:space="preserve">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194740D" w14:textId="77777777" w:rsidR="00E27D8C" w:rsidRPr="00050CA8" w:rsidRDefault="00E27D8C" w:rsidP="00E27D8C">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734F92E" w14:textId="77777777" w:rsidR="00E27D8C" w:rsidRPr="00050CA8" w:rsidRDefault="00E27D8C" w:rsidP="00E27D8C">
      <w:pPr>
        <w:pStyle w:val="B1"/>
      </w:pPr>
      <w:r w:rsidRPr="00050CA8">
        <w:tab/>
        <w:t>The PDU Session status indicates the PDU Sessions available in the UE.</w:t>
      </w:r>
    </w:p>
    <w:p w14:paraId="5648271C" w14:textId="77777777" w:rsidR="00E27D8C" w:rsidRPr="004F73D6" w:rsidRDefault="00E27D8C" w:rsidP="00E27D8C">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9114F5D" w14:textId="77777777" w:rsidR="00E27D8C" w:rsidRDefault="00E27D8C" w:rsidP="00E27D8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181E75BC" w14:textId="77777777" w:rsidR="00E27D8C" w:rsidRPr="00050CA8" w:rsidRDefault="00E27D8C" w:rsidP="00E27D8C">
      <w:pPr>
        <w:pStyle w:val="B1"/>
      </w:pPr>
      <w:r w:rsidRPr="00E43CD3">
        <w:rPr>
          <w:lang w:eastAsia="zh-CN"/>
        </w:rPr>
        <w:tab/>
        <w:t xml:space="preserve">For UE in CM-CONNECTED state, only the </w:t>
      </w:r>
      <w:r w:rsidRPr="00E43CD3">
        <w:t xml:space="preserve">List </w:t>
      </w:r>
      <w:proofErr w:type="gramStart"/>
      <w:r w:rsidRPr="00E43CD3">
        <w:t>Of</w:t>
      </w:r>
      <w:proofErr w:type="gramEnd"/>
      <w:r w:rsidRPr="00E43CD3">
        <w:t xml:space="preserve">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639763B1" w14:textId="77777777" w:rsidR="00E27D8C" w:rsidRPr="00050CA8" w:rsidRDefault="00E27D8C" w:rsidP="00E27D8C">
      <w:pPr>
        <w:pStyle w:val="B1"/>
        <w:rPr>
          <w:lang w:eastAsia="zh-CN"/>
        </w:rPr>
      </w:pPr>
      <w:r w:rsidRPr="00050CA8">
        <w:rPr>
          <w:lang w:eastAsia="zh-CN"/>
        </w:rPr>
        <w:t>2.</w:t>
      </w:r>
      <w:r w:rsidRPr="00050CA8">
        <w:rPr>
          <w:lang w:eastAsia="zh-CN"/>
        </w:rPr>
        <w:tab/>
        <w:t>(R)AN to AMF: N2 Message (N2 parameters, Service Request.</w:t>
      </w:r>
    </w:p>
    <w:p w14:paraId="41D8788F" w14:textId="77777777" w:rsidR="00E27D8C" w:rsidRPr="00050CA8" w:rsidRDefault="00E27D8C" w:rsidP="00E27D8C">
      <w:pPr>
        <w:pStyle w:val="B1"/>
      </w:pPr>
      <w:r w:rsidRPr="00050CA8">
        <w:rPr>
          <w:lang w:eastAsia="zh-CN"/>
        </w:rPr>
        <w:tab/>
      </w:r>
      <w:r w:rsidRPr="00050CA8">
        <w:t>Details of this step are described in TS</w:t>
      </w:r>
      <w:r>
        <w:t> </w:t>
      </w:r>
      <w:r w:rsidRPr="00050CA8">
        <w:t>38.413</w:t>
      </w:r>
      <w:r>
        <w:t> </w:t>
      </w:r>
      <w:r w:rsidRPr="00050CA8">
        <w:t xml:space="preserve">[10]. If the AMF can't handle the Service </w:t>
      </w:r>
      <w:proofErr w:type="gramStart"/>
      <w:r w:rsidRPr="00050CA8">
        <w:t>Request</w:t>
      </w:r>
      <w:proofErr w:type="gramEnd"/>
      <w:r w:rsidRPr="00050CA8">
        <w:t xml:space="preserve"> it will reject it.</w:t>
      </w:r>
    </w:p>
    <w:p w14:paraId="2895D813" w14:textId="77777777" w:rsidR="00E27D8C" w:rsidRPr="00050CA8" w:rsidRDefault="00E27D8C" w:rsidP="00E27D8C">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14:paraId="178F0761" w14:textId="77777777" w:rsidR="00E27D8C" w:rsidRPr="00050CA8" w:rsidRDefault="00E27D8C" w:rsidP="00E27D8C">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51AC9BC" w14:textId="77777777" w:rsidR="00E27D8C" w:rsidRPr="00050CA8" w:rsidRDefault="00E27D8C" w:rsidP="00E27D8C">
      <w:pPr>
        <w:pStyle w:val="B1"/>
      </w:pPr>
      <w:r w:rsidRPr="00050CA8">
        <w:tab/>
        <w:t>Based on the PDU Session status, the AMF may initiate PDU Session Release procedure in the network for the PDU Sessions whose PDU Session ID(s) were indicated by the UE as not available.</w:t>
      </w:r>
    </w:p>
    <w:p w14:paraId="4FBA25A9" w14:textId="77777777" w:rsidR="00E27D8C" w:rsidRPr="00BC3365" w:rsidRDefault="00E27D8C" w:rsidP="00E27D8C">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343A19B" w14:textId="77777777" w:rsidR="00E27D8C" w:rsidRDefault="00E27D8C" w:rsidP="00E27D8C">
      <w:pPr>
        <w:pStyle w:val="B1"/>
      </w:pPr>
      <w:r>
        <w:lastRenderedPageBreak/>
        <w:tab/>
        <w:t>The AMF enforces the Mobility Restrictions as specified in TS 23.501 [2], clause 5.3.4.1.1.</w:t>
      </w:r>
    </w:p>
    <w:p w14:paraId="449B8FA6" w14:textId="77777777" w:rsidR="00E27D8C" w:rsidRDefault="00E27D8C" w:rsidP="00E27D8C">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1EE2B311" w14:textId="77777777" w:rsidR="00E27D8C" w:rsidRDefault="00E27D8C" w:rsidP="00E27D8C">
      <w:pPr>
        <w:pStyle w:val="B1"/>
      </w:pPr>
      <w:r>
        <w:t>3a)</w:t>
      </w:r>
      <w:r>
        <w:tab/>
        <w:t>AMF to (R)AN: N2 Request (security context, Mobility Restriction List, list of recommended cells / TAs / NG-RAN node identifiers).</w:t>
      </w:r>
    </w:p>
    <w:p w14:paraId="79FC4BE5" w14:textId="77777777" w:rsidR="00E27D8C" w:rsidRDefault="00E27D8C" w:rsidP="00E27D8C">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EF87D49" w14:textId="77777777" w:rsidR="00E27D8C" w:rsidRDefault="00E27D8C" w:rsidP="00E27D8C">
      <w:pPr>
        <w:pStyle w:val="B1"/>
      </w:pPr>
      <w:r>
        <w:tab/>
        <w:t>The 5G-AN uses the Security Context to protect the messages exchanged with the UE as described in TS 33.501 [15].</w:t>
      </w:r>
    </w:p>
    <w:p w14:paraId="7DEB4556" w14:textId="77777777" w:rsidR="00E27D8C" w:rsidRDefault="00E27D8C" w:rsidP="00E27D8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5D0030E" w14:textId="77777777" w:rsidR="00E27D8C" w:rsidRPr="00050CA8" w:rsidRDefault="00E27D8C" w:rsidP="00E27D8C">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8121204" w14:textId="77777777" w:rsidR="00E27D8C" w:rsidRPr="00050CA8" w:rsidRDefault="00E27D8C" w:rsidP="00E27D8C">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84A0CCD" w14:textId="77777777" w:rsidR="00E27D8C" w:rsidRDefault="00E27D8C" w:rsidP="00E27D8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D9FD25" w14:textId="77777777" w:rsidR="00E27D8C" w:rsidRPr="00050CA8" w:rsidRDefault="00E27D8C" w:rsidP="00E27D8C">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4D16B20" w14:textId="77777777" w:rsidR="00E27D8C" w:rsidRPr="00050CA8" w:rsidRDefault="00E27D8C" w:rsidP="00E27D8C">
      <w:pPr>
        <w:pStyle w:val="B1"/>
      </w:pPr>
      <w:r w:rsidRPr="00050CA8">
        <w:tab/>
        <w:t xml:space="preserve">The </w:t>
      </w:r>
      <w:proofErr w:type="spellStart"/>
      <w:r w:rsidRPr="00050CA8">
        <w:t>Nsmf_PDUSession_UpdateSMContext</w:t>
      </w:r>
      <w:proofErr w:type="spellEnd"/>
      <w:r w:rsidRPr="00050CA8">
        <w:t xml:space="preserve"> Request is invoked:</w:t>
      </w:r>
    </w:p>
    <w:p w14:paraId="0107A00B" w14:textId="77777777" w:rsidR="00E27D8C" w:rsidRPr="00050CA8" w:rsidRDefault="00E27D8C" w:rsidP="00E27D8C">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w:t>
      </w:r>
      <w:proofErr w:type="gramEnd"/>
      <w:r>
        <w:rPr>
          <w:lang w:eastAsia="zh-CN"/>
        </w:rPr>
        <w:t xml:space="preserve"> PDU Sessions To Be Activated</w:t>
      </w:r>
      <w:r w:rsidRPr="00050CA8">
        <w:rPr>
          <w:lang w:eastAsia="zh-CN"/>
        </w:rPr>
        <w:t xml:space="preserve"> in the </w:t>
      </w:r>
      <w:r w:rsidRPr="00050CA8">
        <w:t>Service Request message;</w:t>
      </w:r>
    </w:p>
    <w:p w14:paraId="1C936B50" w14:textId="77777777" w:rsidR="00E27D8C" w:rsidRPr="00050CA8" w:rsidRDefault="00E27D8C" w:rsidP="00E27D8C">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E88A112" w14:textId="77777777" w:rsidR="00E27D8C" w:rsidRPr="00743097" w:rsidRDefault="00E27D8C" w:rsidP="00E27D8C">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3A98200B" w14:textId="77777777" w:rsidR="00E27D8C" w:rsidRDefault="00E27D8C" w:rsidP="00E27D8C">
      <w:pPr>
        <w:pStyle w:val="B2"/>
      </w:pPr>
      <w:r>
        <w:t>-</w:t>
      </w:r>
      <w:r>
        <w:tab/>
        <w:t>In response to paging or NAS notification indicating non-3GPP access and the AMF received N2 SM Information only, or both N1 SM Container and N2 SM Information in step 3a of clause 4.2.3.3.</w:t>
      </w:r>
    </w:p>
    <w:p w14:paraId="791228C0" w14:textId="77777777" w:rsidR="00E27D8C" w:rsidRDefault="00E27D8C" w:rsidP="00E27D8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8B23706" w14:textId="1D270949" w:rsidR="00E27D8C" w:rsidRPr="00225B2A" w:rsidRDefault="00E27D8C" w:rsidP="00E27D8C">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w:t>
      </w:r>
      <w:proofErr w:type="gramStart"/>
      <w:r w:rsidRPr="00050CA8">
        <w:t>an</w:t>
      </w:r>
      <w:proofErr w:type="gramEnd"/>
      <w:r w:rsidRPr="00050CA8">
        <w:t xml:space="preserve">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77F5C2F5" w14:textId="77777777" w:rsidR="00E27D8C" w:rsidRDefault="00E27D8C" w:rsidP="00E27D8C">
      <w:pPr>
        <w:pStyle w:val="B1"/>
      </w:pPr>
      <w:r w:rsidRPr="00050CA8">
        <w:lastRenderedPageBreak/>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2A4532C8" w14:textId="77777777" w:rsidR="00E27D8C" w:rsidRDefault="00E27D8C" w:rsidP="00E27D8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3BB9ED36" w14:textId="77777777" w:rsidR="00E27D8C" w:rsidRDefault="00E27D8C" w:rsidP="00E27D8C">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66CE0030" w14:textId="77777777" w:rsidR="00E27D8C" w:rsidRDefault="00E27D8C" w:rsidP="00E27D8C">
      <w:pPr>
        <w:pStyle w:val="B2"/>
      </w:pPr>
      <w:r>
        <w:t>-</w:t>
      </w:r>
      <w:r>
        <w:tab/>
        <w:t xml:space="preserve">For the PDU Sessions indicated in the List </w:t>
      </w:r>
      <w:proofErr w:type="gramStart"/>
      <w:r>
        <w:t>Of</w:t>
      </w:r>
      <w:proofErr w:type="gramEnd"/>
      <w:r>
        <w:t xml:space="preserve"> PDU Sessions To Be Activated, the AMF requests the SMF to activate the PDU Session(s) immediately by performing this step 4.</w:t>
      </w:r>
    </w:p>
    <w:p w14:paraId="07EA2DE6" w14:textId="77777777" w:rsidR="00E27D8C" w:rsidRDefault="00E27D8C" w:rsidP="00E27D8C">
      <w:pPr>
        <w:pStyle w:val="B2"/>
      </w:pPr>
      <w:r>
        <w:t>-</w:t>
      </w:r>
      <w:r>
        <w:tab/>
        <w:t xml:space="preserve">For the PDU Sessions indicated in the "List of PDU Session ID(s) with active N3 user plane" but not in the List </w:t>
      </w:r>
      <w:proofErr w:type="gramStart"/>
      <w:r>
        <w:t>Of</w:t>
      </w:r>
      <w:proofErr w:type="gramEnd"/>
      <w:r>
        <w:t xml:space="preserve"> PDU Sessions To Be Activated, the AMF requests the SMF to deactivate the PDU Session(s).</w:t>
      </w:r>
    </w:p>
    <w:p w14:paraId="3DEF78B7" w14:textId="77777777" w:rsidR="00E27D8C" w:rsidRDefault="00E27D8C" w:rsidP="00E27D8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6F6EC1C" w14:textId="77777777" w:rsidR="00E27D8C" w:rsidRPr="00050CA8" w:rsidRDefault="00E27D8C" w:rsidP="00E27D8C">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69CCA9AA" w14:textId="77777777" w:rsidR="00E27D8C" w:rsidRPr="00050CA8" w:rsidRDefault="00E27D8C" w:rsidP="00E27D8C">
      <w:pPr>
        <w:pStyle w:val="B2"/>
      </w:pPr>
      <w:r w:rsidRPr="00050CA8">
        <w:rPr>
          <w:lang w:eastAsia="ko-KR"/>
        </w:rPr>
        <w:t>-</w:t>
      </w:r>
      <w:r w:rsidRPr="00050CA8">
        <w:rPr>
          <w:lang w:eastAsia="ko-KR"/>
        </w:rPr>
        <w:tab/>
        <w:t xml:space="preserve">keep the PDU </w:t>
      </w:r>
      <w:proofErr w:type="gramStart"/>
      <w:r w:rsidRPr="00050CA8">
        <w:rPr>
          <w:lang w:eastAsia="ko-KR"/>
        </w:rPr>
        <w:t>Session, but</w:t>
      </w:r>
      <w:proofErr w:type="gramEnd"/>
      <w:r w:rsidRPr="00050CA8">
        <w:rPr>
          <w:lang w:eastAsia="ko-KR"/>
        </w:rPr>
        <w:t xml:space="preserve">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B95C123" w14:textId="77777777" w:rsidR="00E27D8C" w:rsidRPr="00050CA8" w:rsidRDefault="00E27D8C" w:rsidP="00E27D8C">
      <w:pPr>
        <w:pStyle w:val="B2"/>
      </w:pPr>
      <w:r w:rsidRPr="00050CA8">
        <w:t>-</w:t>
      </w:r>
      <w:r w:rsidRPr="00050CA8">
        <w:tab/>
        <w:t>to release the PDU Session: the SMF releases the PDU Session and informs the AMF that the PDU Session is released.</w:t>
      </w:r>
    </w:p>
    <w:p w14:paraId="6B1F4882" w14:textId="77777777" w:rsidR="00E27D8C" w:rsidRPr="00050CA8" w:rsidRDefault="00E27D8C" w:rsidP="00E27D8C">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2A2D998A" w14:textId="77777777" w:rsidR="00E27D8C" w:rsidRPr="00050CA8" w:rsidRDefault="00E27D8C" w:rsidP="00E27D8C">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326815C8" w14:textId="77777777" w:rsidR="00E27D8C" w:rsidRPr="00050CA8" w:rsidRDefault="00E27D8C" w:rsidP="00E27D8C">
      <w:pPr>
        <w:pStyle w:val="B2"/>
      </w:pPr>
      <w:r w:rsidRPr="00050CA8">
        <w:t>-</w:t>
      </w:r>
      <w:r w:rsidRPr="00050CA8">
        <w:tab/>
      </w:r>
      <w:bookmarkStart w:id="20" w:name="OLE_LINK99"/>
      <w:r w:rsidRPr="004F73D6">
        <w:t>accepts the activation of UP connection and</w:t>
      </w:r>
      <w:bookmarkEnd w:id="20"/>
      <w:r w:rsidRPr="004F73D6">
        <w:t xml:space="preserve"> </w:t>
      </w:r>
      <w:r w:rsidRPr="00050CA8">
        <w:t>continue using the current UPF(s);</w:t>
      </w:r>
    </w:p>
    <w:p w14:paraId="5E185A8B" w14:textId="77777777" w:rsidR="00E27D8C" w:rsidRPr="00050CA8" w:rsidRDefault="00E27D8C" w:rsidP="00E27D8C">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7566BDF" w14:textId="77777777" w:rsidR="00E27D8C" w:rsidRPr="00050CA8" w:rsidRDefault="00E27D8C" w:rsidP="00E27D8C">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97540FF" w14:textId="77777777" w:rsidR="00E27D8C" w:rsidRPr="00050CA8" w:rsidRDefault="00E27D8C" w:rsidP="00E27D8C">
      <w:pPr>
        <w:pStyle w:val="B2"/>
        <w:rPr>
          <w:lang w:eastAsia="zh-CN"/>
        </w:rPr>
      </w:pPr>
      <w:r w:rsidRPr="00050CA8">
        <w:rPr>
          <w:lang w:eastAsia="zh-CN"/>
        </w:rPr>
        <w:lastRenderedPageBreak/>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224B6190" w14:textId="77777777" w:rsidR="00E27D8C" w:rsidRDefault="00E27D8C" w:rsidP="00E27D8C">
      <w:pPr>
        <w:pStyle w:val="B1"/>
      </w:pPr>
      <w:r>
        <w:tab/>
        <w:t>In the case that the SMF fails to find suitable I-UPF, the SMF decides to (based on local policies) either:</w:t>
      </w:r>
    </w:p>
    <w:p w14:paraId="40EA8C95" w14:textId="77777777" w:rsidR="00E27D8C" w:rsidRDefault="00E27D8C" w:rsidP="00E27D8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FFD9C" w14:textId="77777777" w:rsidR="00E27D8C" w:rsidRDefault="00E27D8C" w:rsidP="00E27D8C">
      <w:pPr>
        <w:pStyle w:val="B2"/>
      </w:pPr>
      <w:r>
        <w:t>-</w:t>
      </w:r>
      <w:r>
        <w:tab/>
        <w:t>keep the PDU Session, but reject the activation request of User Plane connection for the PDU Session and inform the AMF about it; or</w:t>
      </w:r>
    </w:p>
    <w:p w14:paraId="4350F61B" w14:textId="77777777" w:rsidR="00E27D8C" w:rsidRDefault="00E27D8C" w:rsidP="00E27D8C">
      <w:pPr>
        <w:pStyle w:val="B2"/>
      </w:pPr>
      <w:r>
        <w:t>-</w:t>
      </w:r>
      <w:r>
        <w:tab/>
        <w:t>release the PDU Session after Service Request procedure.</w:t>
      </w:r>
    </w:p>
    <w:p w14:paraId="13FE38A3" w14:textId="77777777" w:rsidR="00E27D8C" w:rsidRDefault="00E27D8C" w:rsidP="00E27D8C">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1ACF8774" w14:textId="77777777" w:rsidR="00E27D8C" w:rsidRDefault="00E27D8C" w:rsidP="00E27D8C">
      <w:pPr>
        <w:pStyle w:val="B1"/>
      </w:pPr>
      <w:r>
        <w:t>6a.</w:t>
      </w:r>
      <w:r>
        <w:tab/>
        <w:t>[Conditional] SMF to UPF (PSA): N4 Session Modification Request.</w:t>
      </w:r>
    </w:p>
    <w:p w14:paraId="268C367F" w14:textId="77777777" w:rsidR="00E27D8C" w:rsidRDefault="00E27D8C" w:rsidP="00E27D8C">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6C13794E" w14:textId="77777777" w:rsidR="00E27D8C" w:rsidRDefault="00E27D8C" w:rsidP="00E27D8C">
      <w:pPr>
        <w:pStyle w:val="B1"/>
      </w:pPr>
      <w:r>
        <w:t>6b.</w:t>
      </w:r>
      <w:r>
        <w:tab/>
        <w:t>[Conditional] UPF (PSA) to SMF: N4 Session Modification Response.</w:t>
      </w:r>
    </w:p>
    <w:p w14:paraId="42219701" w14:textId="77777777" w:rsidR="00E27D8C" w:rsidRDefault="00E27D8C" w:rsidP="00E27D8C">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DAAC9F9" w14:textId="77777777" w:rsidR="00E27D8C" w:rsidRPr="00CE38B7" w:rsidRDefault="00E27D8C" w:rsidP="00E27D8C">
      <w:pPr>
        <w:pStyle w:val="B1"/>
      </w:pPr>
      <w:r w:rsidRPr="00050CA8">
        <w:t>6</w:t>
      </w:r>
      <w:r>
        <w:t>c</w:t>
      </w:r>
      <w:r w:rsidRPr="00050CA8">
        <w:t>.</w:t>
      </w:r>
      <w:r w:rsidRPr="00050CA8">
        <w:tab/>
        <w:t>[Conditional] SMF to new UPF (intermediate): N4 Session Establishment Request</w:t>
      </w:r>
      <w:r>
        <w:t>.</w:t>
      </w:r>
    </w:p>
    <w:p w14:paraId="3C13094F" w14:textId="77777777" w:rsidR="00E27D8C" w:rsidRPr="00050CA8" w:rsidRDefault="00E27D8C" w:rsidP="00E27D8C">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4158E9DA" w14:textId="77777777" w:rsidR="00E27D8C" w:rsidRPr="00050CA8" w:rsidRDefault="00E27D8C" w:rsidP="00E27D8C">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0B1014FC" w14:textId="77777777" w:rsidR="00E27D8C" w:rsidRPr="00CE38B7" w:rsidRDefault="00E27D8C" w:rsidP="00E27D8C">
      <w:pPr>
        <w:pStyle w:val="B1"/>
      </w:pPr>
      <w:r w:rsidRPr="00050CA8">
        <w:t>6</w:t>
      </w:r>
      <w:r>
        <w:t>d</w:t>
      </w:r>
      <w:r w:rsidRPr="00050CA8">
        <w:t>.</w:t>
      </w:r>
      <w:r w:rsidRPr="00050CA8">
        <w:tab/>
        <w:t>New UPF (intermediate) to SMF: N4 Session Establishment Response</w:t>
      </w:r>
      <w:r>
        <w:t>.</w:t>
      </w:r>
    </w:p>
    <w:p w14:paraId="0301B149" w14:textId="77777777" w:rsidR="00E27D8C" w:rsidRPr="00050CA8" w:rsidRDefault="00E27D8C" w:rsidP="00E27D8C">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72FAF7A9" w14:textId="77777777" w:rsidR="00E27D8C" w:rsidRPr="00CE38B7" w:rsidRDefault="00E27D8C" w:rsidP="00E27D8C">
      <w:pPr>
        <w:pStyle w:val="B1"/>
      </w:pPr>
      <w:r w:rsidRPr="00050CA8">
        <w:t>7a.</w:t>
      </w:r>
      <w:r w:rsidRPr="00050CA8">
        <w:tab/>
        <w:t>[Conditional] SMF to UPF (PSA): N4 Session Modification Request</w:t>
      </w:r>
      <w:r>
        <w:t>.</w:t>
      </w:r>
    </w:p>
    <w:p w14:paraId="20FC0CCE" w14:textId="77777777" w:rsidR="00E27D8C" w:rsidRPr="00050CA8" w:rsidRDefault="00E27D8C" w:rsidP="00E27D8C">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0083EF5D" w14:textId="77777777" w:rsidR="00E27D8C" w:rsidRPr="00050CA8" w:rsidRDefault="00E27D8C" w:rsidP="00E27D8C">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608282EC" w14:textId="77777777" w:rsidR="00E27D8C" w:rsidRPr="00050CA8" w:rsidRDefault="00E27D8C" w:rsidP="00E27D8C">
      <w:pPr>
        <w:pStyle w:val="B1"/>
      </w:pPr>
      <w:r>
        <w:t>7b.</w:t>
      </w:r>
      <w:r w:rsidRPr="00050CA8">
        <w:tab/>
        <w:t>The UPF (PSA) sends N4 Session Modification Response message to SMF.</w:t>
      </w:r>
    </w:p>
    <w:p w14:paraId="09E58429" w14:textId="77777777" w:rsidR="00E27D8C" w:rsidRDefault="00E27D8C" w:rsidP="00E27D8C">
      <w:pPr>
        <w:pStyle w:val="B1"/>
      </w:pPr>
      <w:r w:rsidRPr="00050CA8">
        <w:lastRenderedPageBreak/>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50BD177" w14:textId="77777777" w:rsidR="00E27D8C" w:rsidRPr="00050CA8" w:rsidRDefault="00E27D8C" w:rsidP="00E27D8C">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16FA163" w14:textId="77777777" w:rsidR="00E27D8C" w:rsidRPr="00050CA8" w:rsidRDefault="00E27D8C" w:rsidP="00E27D8C">
      <w:pPr>
        <w:pStyle w:val="B1"/>
      </w:pPr>
      <w:r w:rsidRPr="00050CA8">
        <w:t>8a.</w:t>
      </w:r>
      <w:r>
        <w:tab/>
      </w:r>
      <w:r w:rsidRPr="00050CA8">
        <w:t>[Conditional] SMF to old UPF (intermediate): N4 Session Modification Request (New UPF address, New UPF DL Tunnel ID)</w:t>
      </w:r>
    </w:p>
    <w:p w14:paraId="628F4707" w14:textId="77777777" w:rsidR="00E27D8C" w:rsidRDefault="00E27D8C" w:rsidP="00E27D8C">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DA4BF52" w14:textId="77777777" w:rsidR="00E27D8C" w:rsidRPr="00050CA8" w:rsidRDefault="00E27D8C" w:rsidP="00E27D8C">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44C7639" w14:textId="77777777" w:rsidR="00E27D8C" w:rsidRPr="00050CA8" w:rsidRDefault="00E27D8C" w:rsidP="00E27D8C">
      <w:pPr>
        <w:pStyle w:val="B1"/>
      </w:pPr>
      <w:r w:rsidRPr="00050CA8">
        <w:t>8b.</w:t>
      </w:r>
      <w:r w:rsidRPr="00050CA8">
        <w:tab/>
        <w:t>old UPF (intermediate) to SMF: N4 Session Modification Response</w:t>
      </w:r>
    </w:p>
    <w:p w14:paraId="24601C7C" w14:textId="77777777" w:rsidR="00E27D8C" w:rsidRPr="00050CA8" w:rsidRDefault="00E27D8C" w:rsidP="00E27D8C">
      <w:pPr>
        <w:pStyle w:val="B1"/>
      </w:pPr>
      <w:r w:rsidRPr="00050CA8">
        <w:tab/>
        <w:t>The old (intermediate) UPF sends N4 Session Modification Response message to SMF.</w:t>
      </w:r>
    </w:p>
    <w:p w14:paraId="1631883B" w14:textId="77777777" w:rsidR="00E27D8C" w:rsidRPr="00050CA8" w:rsidRDefault="00E27D8C" w:rsidP="00E27D8C">
      <w:pPr>
        <w:pStyle w:val="B1"/>
      </w:pPr>
      <w:r w:rsidRPr="00050CA8">
        <w:t>9.</w:t>
      </w:r>
      <w:r w:rsidRPr="00050CA8">
        <w:tab/>
        <w:t>[Conditional] old UPF (intermediate) to new UPF (intermediate): buffered downlink data forwarding</w:t>
      </w:r>
    </w:p>
    <w:p w14:paraId="05440858" w14:textId="77777777" w:rsidR="00E27D8C" w:rsidRPr="00050CA8" w:rsidRDefault="00E27D8C" w:rsidP="00E27D8C">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1E00C155" w14:textId="77777777" w:rsidR="00E27D8C" w:rsidRPr="00050CA8" w:rsidRDefault="00E27D8C" w:rsidP="00E27D8C">
      <w:pPr>
        <w:pStyle w:val="B1"/>
      </w:pPr>
      <w:r w:rsidRPr="00050CA8">
        <w:t>10.</w:t>
      </w:r>
      <w:r w:rsidRPr="00050CA8">
        <w:tab/>
        <w:t>[Conditional] old UPF (intermediate) to UPF (PSA): buffered downlink data forwarding</w:t>
      </w:r>
    </w:p>
    <w:p w14:paraId="1E05978C" w14:textId="77777777" w:rsidR="00E27D8C" w:rsidRPr="00050CA8" w:rsidRDefault="00E27D8C" w:rsidP="00E27D8C">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57939C24" w14:textId="77777777" w:rsidR="00E27D8C" w:rsidRPr="00524D85" w:rsidRDefault="00E27D8C" w:rsidP="00E27D8C">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4D9F974" w14:textId="77777777" w:rsidR="00E27D8C" w:rsidRDefault="00E27D8C" w:rsidP="00E27D8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943B1F4" w14:textId="77777777" w:rsidR="00E27D8C" w:rsidRPr="00A27680" w:rsidRDefault="00E27D8C" w:rsidP="00E27D8C">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450EBD2D" w14:textId="77777777" w:rsidR="00E27D8C" w:rsidRPr="00171D32" w:rsidRDefault="00E27D8C" w:rsidP="00E27D8C">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617C3186" w14:textId="77777777" w:rsidR="00E27D8C" w:rsidRPr="001A2B4B" w:rsidRDefault="00E27D8C" w:rsidP="00E27D8C">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7484DB23" w14:textId="77777777" w:rsidR="00E27D8C" w:rsidRPr="006042CF" w:rsidRDefault="00E27D8C" w:rsidP="00E27D8C">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7D7B86A" w14:textId="77777777" w:rsidR="00E27D8C" w:rsidRPr="00A27680" w:rsidRDefault="00E27D8C" w:rsidP="00E27D8C">
      <w:pPr>
        <w:pStyle w:val="B2"/>
      </w:pPr>
      <w:r w:rsidRPr="00954086">
        <w:lastRenderedPageBreak/>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19CA872A" w14:textId="77777777" w:rsidR="00E27D8C" w:rsidRDefault="00E27D8C" w:rsidP="00E27D8C">
      <w:pPr>
        <w:pStyle w:val="B2"/>
        <w:rPr>
          <w:lang w:eastAsia="zh-CN"/>
        </w:rPr>
      </w:pPr>
      <w:r>
        <w:rPr>
          <w:lang w:eastAsia="zh-CN"/>
        </w:rPr>
        <w:t>-</w:t>
      </w:r>
      <w:r>
        <w:rPr>
          <w:lang w:eastAsia="zh-CN"/>
        </w:rPr>
        <w:tab/>
        <w:t>If the SMF received negative response in Step 6b due to UPF resource unavailability.</w:t>
      </w:r>
    </w:p>
    <w:p w14:paraId="09B002C5" w14:textId="77777777" w:rsidR="00E27D8C" w:rsidRDefault="00E27D8C" w:rsidP="00E27D8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066EEFF" w14:textId="77777777" w:rsidR="00E27D8C" w:rsidRDefault="00E27D8C" w:rsidP="00E27D8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7EB85A7" w14:textId="77777777" w:rsidR="00E27D8C" w:rsidRDefault="00E27D8C" w:rsidP="00E27D8C">
      <w:pPr>
        <w:pStyle w:val="B1"/>
        <w:rPr>
          <w:lang w:eastAsia="zh-CN"/>
        </w:rPr>
      </w:pPr>
      <w:r>
        <w:rPr>
          <w:lang w:eastAsia="zh-CN"/>
        </w:rPr>
        <w:tab/>
        <w:t>The RSN is included when applicable, as determined by the SMF during PDU Session establishment as described in clause 5.33.2.1 of TS 23.501 [2].</w:t>
      </w:r>
    </w:p>
    <w:p w14:paraId="3173296A" w14:textId="77777777" w:rsidR="00E27D8C" w:rsidRPr="00744049" w:rsidRDefault="00E27D8C" w:rsidP="00E27D8C">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A08A7DE" w14:textId="77777777" w:rsidR="00E27D8C" w:rsidRDefault="00E27D8C" w:rsidP="00E27D8C">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291CB9C1" w14:textId="77777777" w:rsidR="00E27D8C" w:rsidRPr="00050CA8" w:rsidRDefault="00E27D8C" w:rsidP="00E27D8C">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4E0EED3D" w14:textId="77777777" w:rsidR="00E27D8C" w:rsidRDefault="00E27D8C" w:rsidP="00E27D8C">
      <w:pPr>
        <w:pStyle w:val="B1"/>
      </w:pPr>
      <w:r>
        <w:tab/>
        <w:t>If the Service Request procedure is triggered by the Network (as described in clause 4.2.3.3) while the UE is in CM-IDLE state, only N2 SM information received from SMF and MM NAS Service Accept is included in the N2 Request.</w:t>
      </w:r>
    </w:p>
    <w:p w14:paraId="2DB02BFB" w14:textId="77777777" w:rsidR="00E27D8C" w:rsidRPr="00050CA8" w:rsidRDefault="00E27D8C" w:rsidP="00E27D8C">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5A940876" w14:textId="77777777" w:rsidR="00E27D8C" w:rsidRPr="00F92931" w:rsidRDefault="00E27D8C" w:rsidP="00E27D8C">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14:paraId="7C156D42" w14:textId="77777777" w:rsidR="00E27D8C" w:rsidRPr="00050CA8" w:rsidRDefault="00E27D8C" w:rsidP="00E27D8C">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w:t>
      </w:r>
      <w:proofErr w:type="gramStart"/>
      <w:r w:rsidRPr="00050CA8">
        <w:rPr>
          <w:lang w:eastAsia="zh-CN"/>
        </w:rPr>
        <w:t>send</w:t>
      </w:r>
      <w:proofErr w:type="gramEnd"/>
      <w:r w:rsidRPr="00050CA8">
        <w:rPr>
          <w:lang w:eastAsia="zh-CN"/>
        </w:rPr>
        <w:t xml:space="preserve">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5D0D6760" w14:textId="77777777" w:rsidR="00E27D8C" w:rsidRPr="00050CA8" w:rsidRDefault="00E27D8C" w:rsidP="00E27D8C">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6643A504" w14:textId="77777777" w:rsidR="00E27D8C" w:rsidRPr="00050CA8" w:rsidRDefault="00E27D8C" w:rsidP="00E27D8C">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C1E6DCF" w14:textId="77777777" w:rsidR="00E27D8C" w:rsidRPr="00050CA8" w:rsidRDefault="00E27D8C" w:rsidP="00E27D8C">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4667727E" w14:textId="77777777" w:rsidR="00E27D8C" w:rsidRDefault="00E27D8C" w:rsidP="00E27D8C">
      <w:pPr>
        <w:pStyle w:val="B1"/>
      </w:pPr>
      <w:r>
        <w:tab/>
        <w:t>The AMF shall include the UE Radio Capability information, if available, to the NG-RAN node as described in TS 23.501 [2]. If the RAT Type is NB-IoT then NB-IoT specific UE Radio Access Capability Information is included instead, if available.</w:t>
      </w:r>
    </w:p>
    <w:p w14:paraId="09A032E1" w14:textId="77777777" w:rsidR="00E27D8C" w:rsidRDefault="00E27D8C" w:rsidP="00E27D8C">
      <w:pPr>
        <w:pStyle w:val="B1"/>
      </w:pPr>
      <w:r>
        <w:lastRenderedPageBreak/>
        <w:tab/>
        <w:t>The AMF may include the Core Network Assistance Information which includes Core Network assisted RAN parameters tuning and Core Network assisted RAN paging information as defined in TS 23.501 [2].</w:t>
      </w:r>
    </w:p>
    <w:p w14:paraId="61CC92D1" w14:textId="77777777" w:rsidR="00E27D8C" w:rsidRDefault="00E27D8C" w:rsidP="00E27D8C">
      <w:pPr>
        <w:pStyle w:val="B1"/>
      </w:pPr>
      <w:r>
        <w:tab/>
        <w:t>If the UE included support for restriction of use of Enhanced Coverage, the AMF sends Enhanced Coverage Restricted information to the (R)AN in the N2 message.</w:t>
      </w:r>
    </w:p>
    <w:p w14:paraId="002934CC" w14:textId="77777777" w:rsidR="00E27D8C" w:rsidRDefault="00E27D8C" w:rsidP="00E27D8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7DB138E" w14:textId="77777777" w:rsidR="00E27D8C" w:rsidRDefault="00E27D8C" w:rsidP="00E27D8C">
      <w:pPr>
        <w:pStyle w:val="B1"/>
      </w:pPr>
      <w:r>
        <w:tab/>
        <w:t xml:space="preserve">If the AMF accepted MICO mode in the last registration </w:t>
      </w:r>
      <w:proofErr w:type="spellStart"/>
      <w:r>
        <w:t>procecure</w:t>
      </w:r>
      <w:proofErr w:type="spellEnd"/>
      <w:r>
        <w:t xml:space="preserv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3A8A1730" w14:textId="77777777" w:rsidR="00E27D8C" w:rsidRPr="0073250F" w:rsidRDefault="00E27D8C" w:rsidP="00E27D8C">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5EA8642D" w14:textId="77777777" w:rsidR="00E27D8C" w:rsidRPr="00050CA8" w:rsidRDefault="00E27D8C" w:rsidP="00E27D8C">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7D180715" w14:textId="77777777" w:rsidR="00E27D8C" w:rsidRPr="00050CA8" w:rsidRDefault="00E27D8C" w:rsidP="00E27D8C">
      <w:pPr>
        <w:pStyle w:val="NO"/>
      </w:pPr>
      <w:r w:rsidRPr="00050CA8">
        <w:t>NOTE </w:t>
      </w:r>
      <w:r>
        <w:t>3</w:t>
      </w:r>
      <w:r w:rsidRPr="00050CA8">
        <w:t>:</w:t>
      </w:r>
      <w:r w:rsidRPr="00050CA8">
        <w:tab/>
        <w:t>The reception of the Service Accept message does not imply the successful activation of the User Plane radio resources.</w:t>
      </w:r>
    </w:p>
    <w:p w14:paraId="1DD4B0AF" w14:textId="77777777" w:rsidR="00E27D8C" w:rsidRPr="00050CA8" w:rsidRDefault="00E27D8C" w:rsidP="00E27D8C">
      <w:pPr>
        <w:pStyle w:val="NO"/>
      </w:pPr>
      <w:r w:rsidRPr="00050CA8">
        <w:t>NOTE </w:t>
      </w:r>
      <w:r>
        <w:t>4</w:t>
      </w:r>
      <w:r w:rsidRPr="00050CA8">
        <w:t>:</w:t>
      </w:r>
      <w:r w:rsidRPr="00050CA8">
        <w:tab/>
        <w:t xml:space="preserve">In case not all the requested User Plane AN </w:t>
      </w:r>
      <w:proofErr w:type="gramStart"/>
      <w:r w:rsidRPr="00050CA8">
        <w:t>resources</w:t>
      </w:r>
      <w:proofErr w:type="gramEnd"/>
      <w:r w:rsidRPr="00050CA8">
        <w:t xml:space="preserve"> are successfully activated, TS</w:t>
      </w:r>
      <w:r>
        <w:t> </w:t>
      </w:r>
      <w:r w:rsidRPr="00050CA8">
        <w:t>38.413</w:t>
      </w:r>
      <w:r>
        <w:t> </w:t>
      </w:r>
      <w:r w:rsidRPr="00050CA8">
        <w:t>[10] will define how to handle this.</w:t>
      </w:r>
    </w:p>
    <w:p w14:paraId="038AED63" w14:textId="77777777" w:rsidR="00E27D8C" w:rsidRPr="00050CA8" w:rsidRDefault="00E27D8C" w:rsidP="00E27D8C">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03C1B135" w14:textId="77777777" w:rsidR="00E27D8C" w:rsidRPr="00050CA8" w:rsidRDefault="00E27D8C" w:rsidP="00E27D8C">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8B7E13F" w14:textId="77777777" w:rsidR="00E27D8C" w:rsidRPr="00050CA8" w:rsidRDefault="00E27D8C" w:rsidP="00E27D8C">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01490110" w14:textId="77777777" w:rsidR="00E27D8C" w:rsidRPr="00050CA8" w:rsidRDefault="00E27D8C" w:rsidP="00E27D8C">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68BA67C0" w14:textId="77777777" w:rsidR="00E27D8C" w:rsidRPr="00225B2A" w:rsidRDefault="00E27D8C" w:rsidP="00E27D8C">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522B1FA5" w14:textId="77777777" w:rsidR="00E27D8C" w:rsidRDefault="00E27D8C" w:rsidP="00E27D8C">
      <w:pPr>
        <w:pStyle w:val="B1"/>
      </w:pPr>
      <w:r w:rsidRPr="00050CA8">
        <w:tab/>
        <w:t>If the AMF received N2 SM information (one or multiple) in step 14, then the AMF shall forward the N2 SM information to the relevant SMF</w:t>
      </w:r>
      <w:r>
        <w:t xml:space="preserve"> per PDU Session ID</w:t>
      </w:r>
      <w:r w:rsidRPr="00050CA8">
        <w:t xml:space="preserve">. If the UE Time Zone has changed compared to the last reported UE Time </w:t>
      </w:r>
      <w:proofErr w:type="gramStart"/>
      <w:r w:rsidRPr="00050CA8">
        <w:t>Zone</w:t>
      </w:r>
      <w:proofErr w:type="gramEnd"/>
      <w:r w:rsidRPr="00050CA8">
        <w:t xml:space="preserve"> then the AMF shall include the UE Time Zone IE in this message.</w:t>
      </w:r>
    </w:p>
    <w:p w14:paraId="5B69DBA6" w14:textId="77777777" w:rsidR="00E27D8C" w:rsidRDefault="00E27D8C" w:rsidP="00E27D8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1C5FED" w14:textId="77777777" w:rsidR="00E27D8C" w:rsidRPr="00050CA8" w:rsidRDefault="00E27D8C" w:rsidP="00E27D8C">
      <w:pPr>
        <w:pStyle w:val="B1"/>
        <w:rPr>
          <w:lang w:eastAsia="zh-CN"/>
        </w:rPr>
      </w:pPr>
      <w:r>
        <w:tab/>
        <w:t>Procedure for unpausing a charging pause initiated earlier is specified in clause 4.3.x.</w:t>
      </w:r>
    </w:p>
    <w:p w14:paraId="6698BACC" w14:textId="77777777" w:rsidR="00E27D8C" w:rsidRPr="00050CA8" w:rsidRDefault="00E27D8C" w:rsidP="00E27D8C">
      <w:pPr>
        <w:pStyle w:val="B1"/>
      </w:pPr>
      <w:r w:rsidRPr="00050CA8">
        <w:lastRenderedPageBreak/>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0C430AB1" w14:textId="77777777" w:rsidR="00E27D8C" w:rsidRPr="00050CA8" w:rsidRDefault="00E27D8C" w:rsidP="00E27D8C">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2FDCEF8" w14:textId="77777777" w:rsidR="00E27D8C" w:rsidRPr="00050CA8" w:rsidRDefault="00E27D8C" w:rsidP="00E27D8C">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5DF9A914" w14:textId="77777777" w:rsidR="00E27D8C" w:rsidRPr="00050CA8" w:rsidRDefault="00E27D8C" w:rsidP="00E27D8C">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DD84BD1" w14:textId="77777777" w:rsidR="00E27D8C" w:rsidRPr="00050CA8" w:rsidRDefault="00E27D8C" w:rsidP="00E27D8C">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7DE182D0" w14:textId="77777777" w:rsidR="00E27D8C" w:rsidRDefault="00E27D8C" w:rsidP="00E27D8C">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F64695C" w14:textId="77777777" w:rsidR="00E27D8C" w:rsidRPr="00050CA8" w:rsidRDefault="00E27D8C" w:rsidP="00E27D8C">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5A2ADBBE" w14:textId="77777777" w:rsidR="00E27D8C" w:rsidRPr="00050CA8" w:rsidRDefault="00E27D8C" w:rsidP="00E27D8C">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93CE263" w14:textId="77777777" w:rsidR="00E27D8C" w:rsidRPr="00050CA8" w:rsidRDefault="00E27D8C" w:rsidP="00E27D8C">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6FC5CC0D" w14:textId="77777777" w:rsidR="00E27D8C" w:rsidRPr="00050CA8" w:rsidRDefault="00E27D8C" w:rsidP="00E27D8C">
      <w:pPr>
        <w:pStyle w:val="B1"/>
      </w:pPr>
      <w:r w:rsidRPr="00050CA8">
        <w:t>20a.</w:t>
      </w:r>
      <w:r w:rsidRPr="00050CA8">
        <w:tab/>
        <w:t>[Conditional] SMF to new UPF (intermediate): N4 Session Modification Request.</w:t>
      </w:r>
    </w:p>
    <w:p w14:paraId="1231F1A2" w14:textId="77777777" w:rsidR="00E27D8C" w:rsidRPr="00050CA8" w:rsidRDefault="00E27D8C" w:rsidP="00E27D8C">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210F7E57" w14:textId="77777777" w:rsidR="00E27D8C" w:rsidRPr="00050CA8" w:rsidRDefault="00E27D8C" w:rsidP="00E27D8C">
      <w:pPr>
        <w:pStyle w:val="B1"/>
      </w:pPr>
      <w:r w:rsidRPr="00050CA8">
        <w:t>20b.</w:t>
      </w:r>
      <w:r w:rsidRPr="00050CA8">
        <w:tab/>
        <w:t>[Conditional] new UPF (intermediate) to SMF: N4 Session modification response.</w:t>
      </w:r>
    </w:p>
    <w:p w14:paraId="6A6E82B4" w14:textId="77777777" w:rsidR="00E27D8C" w:rsidRPr="00050CA8" w:rsidRDefault="00E27D8C" w:rsidP="00E27D8C">
      <w:pPr>
        <w:pStyle w:val="B1"/>
      </w:pPr>
      <w:r w:rsidRPr="00050CA8">
        <w:tab/>
        <w:t>New (intermediate) UPF acting as N3 terminating point sends N4 Session Modification response to SMF.</w:t>
      </w:r>
    </w:p>
    <w:p w14:paraId="2C992EF3" w14:textId="77777777" w:rsidR="00E27D8C" w:rsidRPr="00050CA8" w:rsidRDefault="00E27D8C" w:rsidP="00E27D8C">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0BAAE7EA" w14:textId="77777777" w:rsidR="00E27D8C" w:rsidRPr="00050CA8" w:rsidRDefault="00E27D8C" w:rsidP="00E27D8C">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68FA1FF" w14:textId="77777777" w:rsidR="00E27D8C" w:rsidRPr="00050CA8" w:rsidRDefault="00E27D8C" w:rsidP="00E27D8C">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F4690FF" w14:textId="77777777" w:rsidR="00E27D8C" w:rsidRPr="00050CA8" w:rsidRDefault="00E27D8C" w:rsidP="00E27D8C">
      <w:pPr>
        <w:pStyle w:val="B1"/>
      </w:pPr>
      <w:r w:rsidRPr="00050CA8">
        <w:rPr>
          <w:lang w:eastAsia="zh-CN"/>
        </w:rPr>
        <w:tab/>
        <w:t>UPF (PSA) acting as N3 Terminating Point sends N4 Session Modification Response to SMF.</w:t>
      </w:r>
    </w:p>
    <w:p w14:paraId="11356CEB" w14:textId="77777777" w:rsidR="00E27D8C" w:rsidRPr="00050CA8" w:rsidRDefault="00E27D8C" w:rsidP="00E27D8C">
      <w:pPr>
        <w:pStyle w:val="B1"/>
      </w:pPr>
      <w:r w:rsidRPr="00050CA8">
        <w:rPr>
          <w:lang w:eastAsia="zh-CN"/>
        </w:rPr>
        <w:t>22a.</w:t>
      </w:r>
      <w:r w:rsidRPr="00050CA8">
        <w:rPr>
          <w:lang w:eastAsia="zh-CN"/>
        </w:rPr>
        <w:tab/>
      </w:r>
      <w:r w:rsidRPr="00050CA8">
        <w:t>[Conditional] SMF to old UPF: N4 Session Modification Request or N4 Session Release Request.</w:t>
      </w:r>
    </w:p>
    <w:p w14:paraId="49A02486" w14:textId="77777777" w:rsidR="00E27D8C" w:rsidRPr="00050CA8" w:rsidRDefault="00E27D8C" w:rsidP="00E27D8C">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FA60884" w14:textId="77777777" w:rsidR="00E27D8C" w:rsidRPr="00050CA8" w:rsidRDefault="00E27D8C" w:rsidP="00E27D8C">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3FA16FA4" w14:textId="77777777" w:rsidR="00E27D8C" w:rsidRPr="00050CA8" w:rsidRDefault="00E27D8C" w:rsidP="00E27D8C">
      <w:pPr>
        <w:pStyle w:val="B1"/>
      </w:pPr>
      <w:r w:rsidRPr="00050CA8">
        <w:t>22b.</w:t>
      </w:r>
      <w:r w:rsidRPr="00050CA8">
        <w:tab/>
        <w:t>Old intermediate UPF to SMF: N4 Session Modification Response or N4 Session Release Response.</w:t>
      </w:r>
    </w:p>
    <w:p w14:paraId="2F44CF8E" w14:textId="77777777" w:rsidR="00E27D8C" w:rsidRPr="00050CA8" w:rsidRDefault="00E27D8C" w:rsidP="00E27D8C">
      <w:pPr>
        <w:pStyle w:val="B1"/>
      </w:pPr>
      <w:r w:rsidRPr="00050CA8">
        <w:tab/>
        <w:t>The old UPF acknowledges with an N4 Session Modification Response or N4 Session Release Response message to confirm the modification or release of resources.</w:t>
      </w:r>
    </w:p>
    <w:p w14:paraId="7DDB406A" w14:textId="77777777" w:rsidR="00E27D8C" w:rsidRDefault="00E27D8C" w:rsidP="00E27D8C">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5F432DCC" w14:textId="77777777" w:rsidR="00E27D8C" w:rsidRPr="00050CA8" w:rsidRDefault="00E27D8C" w:rsidP="00E27D8C">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w:t>
      </w:r>
      <w:r w:rsidRPr="00FF1309">
        <w:lastRenderedPageBreak/>
        <w:t xml:space="preserve">the </w:t>
      </w:r>
      <w:r>
        <w:t>User Plane</w:t>
      </w:r>
      <w:r w:rsidRPr="00FF1309">
        <w:t xml:space="preserve">(s) for the </w:t>
      </w:r>
      <w:r>
        <w:t>PDU Session</w:t>
      </w:r>
      <w:r w:rsidRPr="00FF1309">
        <w:t>s</w:t>
      </w:r>
      <w:r>
        <w:t>, otherwise the SMF resumes sending DL data notifications to the AMF in case of DL data.</w:t>
      </w:r>
    </w:p>
    <w:p w14:paraId="14AEA4CC" w14:textId="77777777" w:rsidR="00605C23" w:rsidRPr="007805C5" w:rsidRDefault="00605C23" w:rsidP="00605C23">
      <w:pPr>
        <w:rPr>
          <w:noProof/>
        </w:rPr>
      </w:pPr>
    </w:p>
    <w:p w14:paraId="0AF4EDD2" w14:textId="77777777" w:rsidR="00605C23" w:rsidRPr="008C362F" w:rsidRDefault="00605C23" w:rsidP="00605C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71543E3E" w14:textId="77777777" w:rsidR="00605C23" w:rsidRDefault="00605C23" w:rsidP="00605C23">
      <w:pPr>
        <w:pStyle w:val="Heading4"/>
      </w:pPr>
    </w:p>
    <w:p w14:paraId="186310F0" w14:textId="77777777" w:rsidR="00605C23" w:rsidRPr="00050CA8" w:rsidRDefault="00605C23" w:rsidP="00605C23">
      <w:pPr>
        <w:pStyle w:val="Heading5"/>
        <w:rPr>
          <w:lang w:eastAsia="zh-CN"/>
        </w:rPr>
      </w:pPr>
      <w:bookmarkStart w:id="21" w:name="_Toc457840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21"/>
    </w:p>
    <w:p w14:paraId="2B8D8228" w14:textId="77777777" w:rsidR="00605C23" w:rsidRPr="00050CA8" w:rsidRDefault="00605C23" w:rsidP="00605C23">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6EC7107F" w14:textId="77777777" w:rsidR="00605C23" w:rsidRPr="00050CA8" w:rsidRDefault="00605C23" w:rsidP="00605C23">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65D0BB6A" w14:textId="77777777" w:rsidR="00605C23" w:rsidRDefault="00605C23" w:rsidP="00605C23">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13B2C546" w14:textId="77777777" w:rsidR="00605C23" w:rsidRPr="00050CA8" w:rsidRDefault="00605C23" w:rsidP="00605C23">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C46DA42" w14:textId="77777777" w:rsidR="00605C23" w:rsidRDefault="00605C23" w:rsidP="00605C23">
      <w:r w:rsidRPr="00050CA8">
        <w:rPr>
          <w:b/>
        </w:rPr>
        <w:t>Inputs, Optional:</w:t>
      </w:r>
    </w:p>
    <w:p w14:paraId="552FE8EC" w14:textId="77777777" w:rsidR="00605C23" w:rsidRDefault="00605C23" w:rsidP="00605C23">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2A07827F" w14:textId="77777777" w:rsidR="00605C23" w:rsidRDefault="00605C23" w:rsidP="00605C23">
      <w:pPr>
        <w:pStyle w:val="NO"/>
        <w:rPr>
          <w:lang w:eastAsia="zh-CN"/>
        </w:rPr>
      </w:pPr>
      <w:r>
        <w:rPr>
          <w:lang w:eastAsia="zh-CN"/>
        </w:rPr>
        <w:t>NOTE 1:</w:t>
      </w:r>
      <w:r>
        <w:rPr>
          <w:lang w:eastAsia="zh-CN"/>
        </w:rPr>
        <w:tab/>
        <w:t>For network slicing the NF service consumer ID is a required input.</w:t>
      </w:r>
    </w:p>
    <w:p w14:paraId="7D261707" w14:textId="77777777" w:rsidR="00605C23" w:rsidRDefault="00605C23" w:rsidP="00605C23">
      <w:pPr>
        <w:pStyle w:val="B1"/>
        <w:rPr>
          <w:lang w:eastAsia="zh-CN"/>
        </w:rPr>
      </w:pPr>
      <w:r>
        <w:rPr>
          <w:lang w:eastAsia="zh-CN"/>
        </w:rPr>
        <w:t>-</w:t>
      </w:r>
      <w:r>
        <w:rPr>
          <w:lang w:eastAsia="zh-CN"/>
        </w:rPr>
        <w:tab/>
        <w:t>FQDN for the S5/S8 interface of the PGW-C+SMF, to discover the N11/N16 interface of the PGW-C+SMF in case of EPS to 5GS mobility.</w:t>
      </w:r>
    </w:p>
    <w:p w14:paraId="394E6007" w14:textId="77777777" w:rsidR="00605C23" w:rsidRPr="0012228D" w:rsidRDefault="00605C23" w:rsidP="00605C23">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0EC6C962" w14:textId="77777777" w:rsidR="00605C23" w:rsidRDefault="00605C23" w:rsidP="00605C23">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B286A19" w14:textId="77777777" w:rsidR="00605C23" w:rsidRDefault="00605C23" w:rsidP="00605C23">
      <w:pPr>
        <w:pStyle w:val="B1"/>
        <w:rPr>
          <w:lang w:eastAsia="zh-CN"/>
        </w:rPr>
      </w:pPr>
      <w:r>
        <w:rPr>
          <w:lang w:eastAsia="zh-CN"/>
        </w:rPr>
        <w:t>-</w:t>
      </w:r>
      <w:r>
        <w:rPr>
          <w:lang w:eastAsia="zh-CN"/>
        </w:rPr>
        <w:tab/>
        <w:t>If the target NF is UDM or AUSF, the request may include the UE's Routing Indicator.</w:t>
      </w:r>
    </w:p>
    <w:p w14:paraId="587B3572" w14:textId="36116CB6" w:rsidR="00605C23" w:rsidRDefault="00605C23" w:rsidP="00605C23">
      <w:pPr>
        <w:pStyle w:val="B1"/>
        <w:rPr>
          <w:lang w:eastAsia="zh-CN"/>
        </w:rPr>
      </w:pPr>
      <w:r>
        <w:rPr>
          <w:lang w:eastAsia="zh-CN"/>
        </w:rPr>
        <w:t>-</w:t>
      </w:r>
      <w:r>
        <w:rPr>
          <w:lang w:eastAsia="zh-CN"/>
        </w:rPr>
        <w:tab/>
        <w:t xml:space="preserve">If the target NF is AMF, the request may include AMF region, AMF Set, </w:t>
      </w:r>
      <w:r w:rsidRPr="00D04467">
        <w:rPr>
          <w:lang w:eastAsia="zh-CN"/>
        </w:rPr>
        <w:t>GUAMI</w:t>
      </w:r>
      <w:ins w:id="22" w:author="DCM" w:date="2019-05-05T16:19:00Z">
        <w:r w:rsidR="002C7FF2" w:rsidRPr="00D04467">
          <w:rPr>
            <w:lang w:eastAsia="zh-CN"/>
          </w:rPr>
          <w:t xml:space="preserve"> and</w:t>
        </w:r>
      </w:ins>
      <w:ins w:id="23" w:author="DCM" w:date="2019-05-06T11:01:00Z">
        <w:r w:rsidR="00D04467">
          <w:rPr>
            <w:lang w:eastAsia="zh-CN"/>
          </w:rPr>
          <w:t xml:space="preserve"> Target TAI</w:t>
        </w:r>
      </w:ins>
      <w:r w:rsidRPr="00D04467">
        <w:rPr>
          <w:lang w:eastAsia="zh-CN"/>
        </w:rPr>
        <w:t>.</w:t>
      </w:r>
    </w:p>
    <w:p w14:paraId="09BE33B4" w14:textId="77777777" w:rsidR="00605C23" w:rsidRDefault="00605C23" w:rsidP="00605C23">
      <w:pPr>
        <w:pStyle w:val="B1"/>
        <w:rPr>
          <w:lang w:eastAsia="zh-CN"/>
        </w:rPr>
      </w:pPr>
      <w:r>
        <w:rPr>
          <w:lang w:eastAsia="zh-CN"/>
        </w:rPr>
        <w:t>-</w:t>
      </w:r>
      <w:r>
        <w:rPr>
          <w:lang w:eastAsia="zh-CN"/>
        </w:rPr>
        <w:tab/>
        <w:t>If the target NF is UDR or UDM or AUSF, the request may include UDR Group ID or UDM Group ID or AUSF Group ID respectively.</w:t>
      </w:r>
    </w:p>
    <w:p w14:paraId="60D23956" w14:textId="77777777" w:rsidR="00605C23" w:rsidRDefault="00605C23" w:rsidP="00605C23">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7BEE73E0" w14:textId="77777777" w:rsidR="00605C23" w:rsidRDefault="00605C23" w:rsidP="00605C23">
      <w:pPr>
        <w:pStyle w:val="B1"/>
        <w:rPr>
          <w:lang w:eastAsia="zh-CN"/>
        </w:rPr>
      </w:pPr>
      <w:r>
        <w:rPr>
          <w:lang w:eastAsia="zh-CN"/>
        </w:rPr>
        <w:t>-</w:t>
      </w:r>
      <w:r>
        <w:rPr>
          <w:lang w:eastAsia="zh-CN"/>
        </w:rPr>
        <w:tab/>
        <w:t>For the UPF Management defined in clause 4.17.6: UPF Provisioning Information as defined in that clause.</w:t>
      </w:r>
    </w:p>
    <w:p w14:paraId="05E05E33" w14:textId="77777777" w:rsidR="00605C23" w:rsidRDefault="00605C23" w:rsidP="00605C23">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0B8A8DE4" w14:textId="77777777" w:rsidR="00605C23" w:rsidRDefault="00605C23" w:rsidP="00605C2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D72229E" w14:textId="64820920" w:rsidR="00605C23" w:rsidRDefault="00605C23" w:rsidP="00605C23">
      <w:pPr>
        <w:pStyle w:val="B1"/>
        <w:rPr>
          <w:ins w:id="24" w:author="DCM" w:date="2019-04-30T16:00:00Z"/>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6BA50A15" w14:textId="1F506C68" w:rsidR="003651C4" w:rsidRDefault="003651C4" w:rsidP="00605C23">
      <w:pPr>
        <w:pStyle w:val="B1"/>
        <w:rPr>
          <w:rFonts w:eastAsia="DengXian"/>
          <w:lang w:eastAsia="zh-CN"/>
        </w:rPr>
      </w:pPr>
      <w:ins w:id="25" w:author="DCM" w:date="2019-04-30T16:00:00Z">
        <w:r>
          <w:rPr>
            <w:rFonts w:eastAsia="DengXian"/>
            <w:lang w:eastAsia="zh-CN"/>
          </w:rPr>
          <w:t>-</w:t>
        </w:r>
        <w:r>
          <w:rPr>
            <w:rFonts w:eastAsia="DengXian"/>
            <w:lang w:eastAsia="zh-CN"/>
          </w:rPr>
          <w:tab/>
        </w:r>
        <w:r>
          <w:rPr>
            <w:lang w:eastAsia="zh-CN"/>
          </w:rPr>
          <w:t xml:space="preserve">If the target NF is SMF, the request </w:t>
        </w:r>
      </w:ins>
      <w:ins w:id="26" w:author="DCM" w:date="2019-05-05T16:12:00Z">
        <w:r w:rsidR="004A26CC">
          <w:rPr>
            <w:lang w:eastAsia="zh-CN"/>
          </w:rPr>
          <w:t xml:space="preserve">may </w:t>
        </w:r>
      </w:ins>
      <w:ins w:id="27" w:author="DCM" w:date="2019-04-30T16:00:00Z">
        <w:r>
          <w:rPr>
            <w:lang w:eastAsia="zh-CN"/>
          </w:rPr>
          <w:t>include</w:t>
        </w:r>
      </w:ins>
      <w:ins w:id="28" w:author="DCM" w:date="2019-04-30T16:01:00Z">
        <w:r>
          <w:rPr>
            <w:lang w:eastAsia="zh-CN"/>
          </w:rPr>
          <w:t xml:space="preserve"> the UE location</w:t>
        </w:r>
      </w:ins>
      <w:ins w:id="29" w:author="LTHBM0" w:date="2019-05-05T22:30:00Z">
        <w:r w:rsidR="00CD54F8">
          <w:rPr>
            <w:lang w:eastAsia="zh-CN"/>
          </w:rPr>
          <w:t xml:space="preserve"> (TAI)</w:t>
        </w:r>
      </w:ins>
      <w:ins w:id="30" w:author="DCM" w:date="2019-04-30T16:04:00Z">
        <w:r w:rsidR="007F3757">
          <w:rPr>
            <w:lang w:eastAsia="zh-CN"/>
          </w:rPr>
          <w:t>.</w:t>
        </w:r>
      </w:ins>
    </w:p>
    <w:p w14:paraId="7EA6E97A" w14:textId="77777777" w:rsidR="00605C23" w:rsidRPr="00050CA8" w:rsidRDefault="00605C23" w:rsidP="00605C23">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6457E49B" w14:textId="77777777" w:rsidR="00605C23" w:rsidRPr="00121F9D" w:rsidRDefault="00605C23" w:rsidP="00605C23">
      <w:r w:rsidRPr="00121F9D">
        <w:rPr>
          <w:lang w:eastAsia="zh-CN"/>
        </w:rPr>
        <w:lastRenderedPageBreak/>
        <w:t>Endpoint Address(es) may be a list of IP addresses or an FQDN for the NF service instance.</w:t>
      </w:r>
    </w:p>
    <w:p w14:paraId="1AE9EEBE" w14:textId="77777777" w:rsidR="00605C23" w:rsidRPr="00121F9D" w:rsidRDefault="00605C23" w:rsidP="00605C23">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1B78C019" w14:textId="77777777" w:rsidR="00605C23" w:rsidRDefault="00605C23" w:rsidP="00605C23">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026E4718" w14:textId="77777777" w:rsidR="00605C23" w:rsidRDefault="00605C23" w:rsidP="00605C23">
      <w:pPr>
        <w:pStyle w:val="NO"/>
        <w:rPr>
          <w:lang w:eastAsia="ko-KR"/>
        </w:rPr>
      </w:pPr>
      <w:r>
        <w:rPr>
          <w:lang w:eastAsia="ko-KR"/>
        </w:rPr>
        <w:t>NOTE 4:</w:t>
      </w:r>
      <w:r>
        <w:rPr>
          <w:lang w:eastAsia="ko-KR"/>
        </w:rPr>
        <w:tab/>
        <w:t>Range of SUPI(s) is limited in this release to a SUPI type of IMSI as defined in TS 23.003 [33].</w:t>
      </w:r>
    </w:p>
    <w:p w14:paraId="5BAA062F" w14:textId="77777777" w:rsidR="00605C23" w:rsidRDefault="00605C23" w:rsidP="00605C23">
      <w:pPr>
        <w:pStyle w:val="B1"/>
        <w:rPr>
          <w:lang w:eastAsia="ko-KR"/>
        </w:rPr>
      </w:pPr>
      <w:r>
        <w:rPr>
          <w:lang w:eastAsia="ko-KR"/>
        </w:rPr>
        <w:t>-</w:t>
      </w:r>
      <w:r>
        <w:rPr>
          <w:lang w:eastAsia="ko-KR"/>
        </w:rPr>
        <w:tab/>
        <w:t>If the target NF is UDM, UDR or AUSF, they can include UDM Group ID, UDR Group ID, AUSF Group ID.</w:t>
      </w:r>
    </w:p>
    <w:p w14:paraId="24BC2832" w14:textId="77777777" w:rsidR="00605C23" w:rsidRDefault="00605C23" w:rsidP="00605C23">
      <w:pPr>
        <w:pStyle w:val="B1"/>
        <w:rPr>
          <w:lang w:eastAsia="ko-KR"/>
        </w:rPr>
      </w:pPr>
      <w:r>
        <w:rPr>
          <w:lang w:eastAsia="ko-KR"/>
        </w:rPr>
        <w:t>-</w:t>
      </w:r>
      <w:r>
        <w:rPr>
          <w:lang w:eastAsia="ko-KR"/>
        </w:rPr>
        <w:tab/>
        <w:t>For UDM and AUSF, Routing Indicator.</w:t>
      </w:r>
    </w:p>
    <w:p w14:paraId="615EDEF4" w14:textId="77777777" w:rsidR="00605C23" w:rsidRDefault="00605C23" w:rsidP="00605C2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F9C19D9" w14:textId="77777777" w:rsidR="00605C23" w:rsidRPr="00C90E43" w:rsidRDefault="00605C23" w:rsidP="00605C23">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2986030" w14:textId="77777777" w:rsidR="00605C23" w:rsidRDefault="00605C23" w:rsidP="00605C23">
      <w:pPr>
        <w:pStyle w:val="B1"/>
        <w:rPr>
          <w:lang w:eastAsia="ko-KR"/>
        </w:rPr>
      </w:pPr>
      <w:r>
        <w:rPr>
          <w:lang w:eastAsia="ko-KR"/>
        </w:rPr>
        <w:t>-</w:t>
      </w:r>
      <w:r>
        <w:rPr>
          <w:lang w:eastAsia="ko-KR"/>
        </w:rPr>
        <w:tab/>
        <w:t>For the UPF Management: UPF Provisioning Information as defined in clause 4.17.6.</w:t>
      </w:r>
    </w:p>
    <w:p w14:paraId="5AAF00C8" w14:textId="77777777" w:rsidR="00605C23" w:rsidRDefault="00605C23" w:rsidP="00605C23">
      <w:pPr>
        <w:pStyle w:val="B1"/>
        <w:rPr>
          <w:lang w:eastAsia="ko-KR"/>
        </w:rPr>
      </w:pPr>
      <w:r>
        <w:rPr>
          <w:lang w:eastAsia="ko-KR"/>
        </w:rPr>
        <w:t>-</w:t>
      </w:r>
      <w:r>
        <w:rPr>
          <w:lang w:eastAsia="ko-KR"/>
        </w:rPr>
        <w:tab/>
        <w:t>S-NSSAI(s) and the associated NSI ID(s) (if available).</w:t>
      </w:r>
    </w:p>
    <w:p w14:paraId="06BDCF81" w14:textId="77777777" w:rsidR="00605C23" w:rsidRDefault="00605C23" w:rsidP="00605C23">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3ACE28FB" w14:textId="77777777" w:rsidR="00605C23" w:rsidRDefault="00605C23" w:rsidP="00605C23">
      <w:pPr>
        <w:pStyle w:val="B1"/>
        <w:rPr>
          <w:lang w:eastAsia="ko-KR"/>
        </w:rPr>
      </w:pPr>
      <w:r>
        <w:rPr>
          <w:lang w:eastAsia="ko-KR"/>
        </w:rPr>
        <w:t>-</w:t>
      </w:r>
      <w:r>
        <w:rPr>
          <w:lang w:eastAsia="ko-KR"/>
        </w:rPr>
        <w:tab/>
        <w:t>TAI(s).</w:t>
      </w:r>
    </w:p>
    <w:p w14:paraId="120709F7" w14:textId="77777777" w:rsidR="00605C23" w:rsidRPr="001E6825" w:rsidRDefault="00605C23" w:rsidP="00605C23">
      <w:pPr>
        <w:pStyle w:val="B1"/>
        <w:rPr>
          <w:lang w:eastAsia="ko-KR"/>
        </w:rPr>
      </w:pPr>
      <w:r w:rsidRPr="00121F9D">
        <w:rPr>
          <w:lang w:eastAsia="ko-KR"/>
        </w:rPr>
        <w:t>-</w:t>
      </w:r>
      <w:r w:rsidRPr="00121F9D">
        <w:rPr>
          <w:lang w:eastAsia="ko-KR"/>
        </w:rPr>
        <w:tab/>
        <w:t>PLMN ID</w:t>
      </w:r>
      <w:r>
        <w:rPr>
          <w:lang w:eastAsia="ko-KR"/>
        </w:rPr>
        <w:t>.</w:t>
      </w:r>
    </w:p>
    <w:p w14:paraId="331607F9" w14:textId="77777777" w:rsidR="00605C23" w:rsidRDefault="00605C23" w:rsidP="00605C23">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F3C9A9E" w14:textId="0C1EE0A1" w:rsidR="00605C23" w:rsidRDefault="00605C23" w:rsidP="00605C23">
      <w:pPr>
        <w:pStyle w:val="B1"/>
        <w:rPr>
          <w:ins w:id="31" w:author="DCM" w:date="2019-04-30T16:06:00Z"/>
          <w:lang w:eastAsia="ko-KR"/>
        </w:rPr>
      </w:pPr>
      <w:r>
        <w:rPr>
          <w:lang w:eastAsia="ko-KR"/>
        </w:rPr>
        <w:t>-</w:t>
      </w:r>
      <w:r>
        <w:rPr>
          <w:lang w:eastAsia="ko-KR"/>
        </w:rPr>
        <w:tab/>
        <w:t>If the target NF is NWDAF, it includes the Analytics ID(s). Details about NWDAF specific information are described in clause 6.3.12, TS 23.501 [2].</w:t>
      </w:r>
    </w:p>
    <w:p w14:paraId="409E752A" w14:textId="77777777" w:rsidR="00006146" w:rsidRDefault="007F3757" w:rsidP="00605C23">
      <w:pPr>
        <w:pStyle w:val="B1"/>
        <w:rPr>
          <w:ins w:id="32" w:author="DCM_1" w:date="2019-05-15T02:17:00Z"/>
          <w:lang w:eastAsia="ko-KR"/>
        </w:rPr>
      </w:pPr>
      <w:ins w:id="33" w:author="DCM" w:date="2019-04-30T16:06:00Z">
        <w:r>
          <w:rPr>
            <w:lang w:eastAsia="ko-KR"/>
          </w:rPr>
          <w:t>-</w:t>
        </w:r>
        <w:r>
          <w:rPr>
            <w:lang w:eastAsia="ko-KR"/>
          </w:rPr>
          <w:tab/>
          <w:t xml:space="preserve">If the target NF is SMF, </w:t>
        </w:r>
        <w:r w:rsidR="00992858">
          <w:rPr>
            <w:lang w:eastAsia="ko-KR"/>
          </w:rPr>
          <w:t xml:space="preserve">it </w:t>
        </w:r>
      </w:ins>
      <w:ins w:id="34" w:author="LTHBM0" w:date="2019-05-05T22:30:00Z">
        <w:r w:rsidR="00CD54F8">
          <w:rPr>
            <w:lang w:eastAsia="ko-KR"/>
          </w:rPr>
          <w:t xml:space="preserve">may </w:t>
        </w:r>
      </w:ins>
      <w:ins w:id="35" w:author="DCM" w:date="2019-04-30T16:06:00Z">
        <w:r>
          <w:rPr>
            <w:lang w:eastAsia="ko-KR"/>
          </w:rPr>
          <w:t xml:space="preserve">include the SMF(s) </w:t>
        </w:r>
      </w:ins>
      <w:ins w:id="36" w:author="DCM" w:date="2019-04-30T16:22:00Z">
        <w:r w:rsidR="00F41E38">
          <w:rPr>
            <w:lang w:eastAsia="ko-KR"/>
          </w:rPr>
          <w:t>S</w:t>
        </w:r>
      </w:ins>
      <w:ins w:id="37" w:author="DCM" w:date="2019-04-30T16:06:00Z">
        <w:r>
          <w:rPr>
            <w:lang w:eastAsia="ko-KR"/>
          </w:rPr>
          <w:t xml:space="preserve">ervice </w:t>
        </w:r>
      </w:ins>
      <w:ins w:id="38" w:author="DCM" w:date="2019-04-30T16:22:00Z">
        <w:r w:rsidR="00F41E38">
          <w:rPr>
            <w:lang w:eastAsia="ko-KR"/>
          </w:rPr>
          <w:t>A</w:t>
        </w:r>
      </w:ins>
      <w:ins w:id="39" w:author="DCM" w:date="2019-04-30T16:06:00Z">
        <w:r>
          <w:rPr>
            <w:lang w:eastAsia="ko-KR"/>
          </w:rPr>
          <w:t>rea.</w:t>
        </w:r>
      </w:ins>
      <w:ins w:id="40" w:author="LTHBM0" w:date="2019-05-05T22:31:00Z">
        <w:r w:rsidR="00CD54F8">
          <w:rPr>
            <w:lang w:eastAsia="ko-KR"/>
          </w:rPr>
          <w:t xml:space="preserve"> </w:t>
        </w:r>
      </w:ins>
    </w:p>
    <w:p w14:paraId="179C2AAD" w14:textId="7F0BB711" w:rsidR="007F3757" w:rsidRDefault="00006146" w:rsidP="00006146">
      <w:pPr>
        <w:pStyle w:val="NO"/>
        <w:rPr>
          <w:lang w:eastAsia="ko-KR"/>
        </w:rPr>
      </w:pPr>
      <w:ins w:id="41" w:author="DCM_1" w:date="2019-05-15T02:17:00Z">
        <w:r>
          <w:rPr>
            <w:lang w:eastAsia="ko-KR"/>
          </w:rPr>
          <w:t xml:space="preserve">NOTE 5: </w:t>
        </w:r>
      </w:ins>
      <w:ins w:id="42" w:author="LTHBM0" w:date="2019-05-05T22:31:00Z">
        <w:r w:rsidR="00CD54F8">
          <w:rPr>
            <w:lang w:eastAsia="ko-KR"/>
          </w:rPr>
          <w:t xml:space="preserve">If no SMF Service Area is provided, the AMF assumes that </w:t>
        </w:r>
      </w:ins>
      <w:ins w:id="43" w:author="DCM_1" w:date="2019-05-17T02:17:00Z">
        <w:r w:rsidR="005E72E3">
          <w:rPr>
            <w:lang w:eastAsia="ko-KR"/>
          </w:rPr>
          <w:t>a</w:t>
        </w:r>
      </w:ins>
      <w:ins w:id="44" w:author="LTHBM0" w:date="2019-05-05T22:31:00Z">
        <w:r w:rsidR="00CD54F8">
          <w:rPr>
            <w:lang w:eastAsia="ko-KR"/>
          </w:rPr>
          <w:t xml:space="preserve"> SMF </w:t>
        </w:r>
      </w:ins>
      <w:ins w:id="45" w:author="DCM_1" w:date="2019-05-17T02:17:00Z">
        <w:r w:rsidR="005E72E3">
          <w:rPr>
            <w:lang w:eastAsia="ko-KR"/>
          </w:rPr>
          <w:t>can s</w:t>
        </w:r>
      </w:ins>
      <w:ins w:id="46" w:author="DCM_1" w:date="2019-05-17T02:18:00Z">
        <w:r w:rsidR="005E72E3">
          <w:rPr>
            <w:lang w:eastAsia="ko-KR"/>
          </w:rPr>
          <w:t>erve</w:t>
        </w:r>
      </w:ins>
      <w:ins w:id="47" w:author="DCM_1" w:date="2019-05-17T18:16:00Z">
        <w:r w:rsidR="00EE6C1F">
          <w:rPr>
            <w:lang w:eastAsia="ko-KR"/>
          </w:rPr>
          <w:t xml:space="preserve"> </w:t>
        </w:r>
      </w:ins>
      <w:bookmarkStart w:id="48" w:name="_GoBack"/>
      <w:bookmarkEnd w:id="48"/>
      <w:ins w:id="49" w:author="LTHBM0" w:date="2019-05-05T22:31:00Z">
        <w:r w:rsidR="00CD54F8">
          <w:rPr>
            <w:lang w:eastAsia="ko-KR"/>
          </w:rPr>
          <w:t>the whole PLMN</w:t>
        </w:r>
      </w:ins>
      <w:ins w:id="50" w:author="DCM_1" w:date="2019-05-15T02:17:00Z">
        <w:r>
          <w:rPr>
            <w:lang w:eastAsia="ko-KR"/>
          </w:rPr>
          <w:t>.</w:t>
        </w:r>
      </w:ins>
    </w:p>
    <w:p w14:paraId="1C962874" w14:textId="0304A453" w:rsidR="000A56FB" w:rsidRDefault="00605C23" w:rsidP="00605C23">
      <w:r w:rsidRPr="00050CA8">
        <w:t>See clause 4.17.4</w:t>
      </w:r>
      <w:r w:rsidRPr="00121F9D">
        <w:t xml:space="preserve"> and </w:t>
      </w:r>
      <w:r w:rsidRPr="00050CA8">
        <w:t>4.17.5 for details on the usage of this service operation.</w:t>
      </w:r>
    </w:p>
    <w:p w14:paraId="57E9CA30" w14:textId="77777777" w:rsidR="008279EE" w:rsidRPr="007805C5"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34E5" w14:textId="77777777" w:rsidR="000D7CC9" w:rsidRDefault="000D7CC9">
      <w:r>
        <w:separator/>
      </w:r>
    </w:p>
  </w:endnote>
  <w:endnote w:type="continuationSeparator" w:id="0">
    <w:p w14:paraId="33698F60" w14:textId="77777777" w:rsidR="000D7CC9" w:rsidRDefault="000D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8E4D4" w14:textId="77777777" w:rsidR="000D7CC9" w:rsidRDefault="000D7CC9">
      <w:r>
        <w:separator/>
      </w:r>
    </w:p>
  </w:footnote>
  <w:footnote w:type="continuationSeparator" w:id="0">
    <w:p w14:paraId="512CFFF8" w14:textId="77777777" w:rsidR="000D7CC9" w:rsidRDefault="000D7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DCM_1">
    <w15:presenceInfo w15:providerId="None" w15:userId="DCM_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0"/>
    <w:rsid w:val="00006146"/>
    <w:rsid w:val="00022E4A"/>
    <w:rsid w:val="00023D8D"/>
    <w:rsid w:val="00031EDD"/>
    <w:rsid w:val="000448A3"/>
    <w:rsid w:val="00050913"/>
    <w:rsid w:val="00076FF6"/>
    <w:rsid w:val="000A56FB"/>
    <w:rsid w:val="000A6394"/>
    <w:rsid w:val="000A6EAB"/>
    <w:rsid w:val="000B73FE"/>
    <w:rsid w:val="000B7FED"/>
    <w:rsid w:val="000C038A"/>
    <w:rsid w:val="000C6598"/>
    <w:rsid w:val="000D46E0"/>
    <w:rsid w:val="000D558E"/>
    <w:rsid w:val="000D7CC9"/>
    <w:rsid w:val="00145D43"/>
    <w:rsid w:val="00153755"/>
    <w:rsid w:val="0016357E"/>
    <w:rsid w:val="001743C2"/>
    <w:rsid w:val="00192C46"/>
    <w:rsid w:val="001A0762"/>
    <w:rsid w:val="001A08B3"/>
    <w:rsid w:val="001A6392"/>
    <w:rsid w:val="001A7B60"/>
    <w:rsid w:val="001B52F0"/>
    <w:rsid w:val="001B57CE"/>
    <w:rsid w:val="001B7A65"/>
    <w:rsid w:val="001D6F42"/>
    <w:rsid w:val="001E41F3"/>
    <w:rsid w:val="001E67BE"/>
    <w:rsid w:val="001E6E3D"/>
    <w:rsid w:val="002164FB"/>
    <w:rsid w:val="002265E8"/>
    <w:rsid w:val="00231130"/>
    <w:rsid w:val="00233790"/>
    <w:rsid w:val="00237E34"/>
    <w:rsid w:val="0024149A"/>
    <w:rsid w:val="0026004D"/>
    <w:rsid w:val="002640DD"/>
    <w:rsid w:val="002677D9"/>
    <w:rsid w:val="00270889"/>
    <w:rsid w:val="002726E1"/>
    <w:rsid w:val="00275D12"/>
    <w:rsid w:val="002775F7"/>
    <w:rsid w:val="00284FEB"/>
    <w:rsid w:val="002860C4"/>
    <w:rsid w:val="002B5741"/>
    <w:rsid w:val="002C7FF2"/>
    <w:rsid w:val="002D098E"/>
    <w:rsid w:val="00305409"/>
    <w:rsid w:val="0031296B"/>
    <w:rsid w:val="0031542B"/>
    <w:rsid w:val="0034385F"/>
    <w:rsid w:val="00350B39"/>
    <w:rsid w:val="003609EF"/>
    <w:rsid w:val="0036231A"/>
    <w:rsid w:val="00364F31"/>
    <w:rsid w:val="003651C4"/>
    <w:rsid w:val="00374DD4"/>
    <w:rsid w:val="00375D48"/>
    <w:rsid w:val="00390561"/>
    <w:rsid w:val="00391353"/>
    <w:rsid w:val="00397764"/>
    <w:rsid w:val="003E1A36"/>
    <w:rsid w:val="00410371"/>
    <w:rsid w:val="004134CD"/>
    <w:rsid w:val="004242F1"/>
    <w:rsid w:val="00464132"/>
    <w:rsid w:val="00492184"/>
    <w:rsid w:val="004A26CC"/>
    <w:rsid w:val="004B75B7"/>
    <w:rsid w:val="004E6663"/>
    <w:rsid w:val="0051580D"/>
    <w:rsid w:val="00547111"/>
    <w:rsid w:val="005571AB"/>
    <w:rsid w:val="00564A5A"/>
    <w:rsid w:val="00566A01"/>
    <w:rsid w:val="0056729A"/>
    <w:rsid w:val="00572415"/>
    <w:rsid w:val="00592C78"/>
    <w:rsid w:val="00592D74"/>
    <w:rsid w:val="005A7F4D"/>
    <w:rsid w:val="005C4EBF"/>
    <w:rsid w:val="005C7394"/>
    <w:rsid w:val="005E2C44"/>
    <w:rsid w:val="005E478B"/>
    <w:rsid w:val="005E72E3"/>
    <w:rsid w:val="00605C23"/>
    <w:rsid w:val="00621188"/>
    <w:rsid w:val="006257ED"/>
    <w:rsid w:val="006935AA"/>
    <w:rsid w:val="00695808"/>
    <w:rsid w:val="006B46FB"/>
    <w:rsid w:val="006B5942"/>
    <w:rsid w:val="006C0FB1"/>
    <w:rsid w:val="006E20A3"/>
    <w:rsid w:val="006E21FB"/>
    <w:rsid w:val="006F2667"/>
    <w:rsid w:val="00720A5E"/>
    <w:rsid w:val="007272A7"/>
    <w:rsid w:val="007529BE"/>
    <w:rsid w:val="007805C5"/>
    <w:rsid w:val="00782BF2"/>
    <w:rsid w:val="00792342"/>
    <w:rsid w:val="00793ABE"/>
    <w:rsid w:val="00795583"/>
    <w:rsid w:val="007977A8"/>
    <w:rsid w:val="007A3055"/>
    <w:rsid w:val="007B512A"/>
    <w:rsid w:val="007C086C"/>
    <w:rsid w:val="007C2097"/>
    <w:rsid w:val="007D1D98"/>
    <w:rsid w:val="007D6A07"/>
    <w:rsid w:val="007E216F"/>
    <w:rsid w:val="007F3757"/>
    <w:rsid w:val="007F6135"/>
    <w:rsid w:val="007F7259"/>
    <w:rsid w:val="008040A8"/>
    <w:rsid w:val="00805D99"/>
    <w:rsid w:val="00820FBA"/>
    <w:rsid w:val="008279EE"/>
    <w:rsid w:val="008279FA"/>
    <w:rsid w:val="00835626"/>
    <w:rsid w:val="00840128"/>
    <w:rsid w:val="0084743E"/>
    <w:rsid w:val="008626E7"/>
    <w:rsid w:val="00870EE7"/>
    <w:rsid w:val="008834F5"/>
    <w:rsid w:val="008A45A6"/>
    <w:rsid w:val="008D518B"/>
    <w:rsid w:val="008F686C"/>
    <w:rsid w:val="0090277E"/>
    <w:rsid w:val="009148DE"/>
    <w:rsid w:val="00921DDA"/>
    <w:rsid w:val="009260B8"/>
    <w:rsid w:val="009777D9"/>
    <w:rsid w:val="009826C4"/>
    <w:rsid w:val="00991B88"/>
    <w:rsid w:val="00992858"/>
    <w:rsid w:val="009A5753"/>
    <w:rsid w:val="009A579D"/>
    <w:rsid w:val="009A76FC"/>
    <w:rsid w:val="009C1A20"/>
    <w:rsid w:val="009D15C6"/>
    <w:rsid w:val="009D5686"/>
    <w:rsid w:val="009E3297"/>
    <w:rsid w:val="009F734F"/>
    <w:rsid w:val="00A16B1A"/>
    <w:rsid w:val="00A2198B"/>
    <w:rsid w:val="00A246B6"/>
    <w:rsid w:val="00A24DCE"/>
    <w:rsid w:val="00A252C0"/>
    <w:rsid w:val="00A374E8"/>
    <w:rsid w:val="00A41748"/>
    <w:rsid w:val="00A4337C"/>
    <w:rsid w:val="00A47E70"/>
    <w:rsid w:val="00A50CF0"/>
    <w:rsid w:val="00A530A4"/>
    <w:rsid w:val="00A54677"/>
    <w:rsid w:val="00A71DE7"/>
    <w:rsid w:val="00A7671C"/>
    <w:rsid w:val="00A77D1E"/>
    <w:rsid w:val="00A96A75"/>
    <w:rsid w:val="00AA2CBC"/>
    <w:rsid w:val="00AA35B4"/>
    <w:rsid w:val="00AA700D"/>
    <w:rsid w:val="00AC5820"/>
    <w:rsid w:val="00AD1CD8"/>
    <w:rsid w:val="00AD676A"/>
    <w:rsid w:val="00AE590A"/>
    <w:rsid w:val="00B05D09"/>
    <w:rsid w:val="00B12F2A"/>
    <w:rsid w:val="00B258BB"/>
    <w:rsid w:val="00B5098B"/>
    <w:rsid w:val="00B67B97"/>
    <w:rsid w:val="00B72CBD"/>
    <w:rsid w:val="00B74C2D"/>
    <w:rsid w:val="00B968C8"/>
    <w:rsid w:val="00BA3EC5"/>
    <w:rsid w:val="00BA51D9"/>
    <w:rsid w:val="00BB5DFC"/>
    <w:rsid w:val="00BD279D"/>
    <w:rsid w:val="00BD6BB8"/>
    <w:rsid w:val="00BF0CF8"/>
    <w:rsid w:val="00C153FA"/>
    <w:rsid w:val="00C16F28"/>
    <w:rsid w:val="00C21BAE"/>
    <w:rsid w:val="00C504EC"/>
    <w:rsid w:val="00C66BA2"/>
    <w:rsid w:val="00C74B58"/>
    <w:rsid w:val="00C95985"/>
    <w:rsid w:val="00CC5026"/>
    <w:rsid w:val="00CC68D0"/>
    <w:rsid w:val="00CD54F8"/>
    <w:rsid w:val="00CF6D61"/>
    <w:rsid w:val="00D03F9A"/>
    <w:rsid w:val="00D04467"/>
    <w:rsid w:val="00D06D51"/>
    <w:rsid w:val="00D10180"/>
    <w:rsid w:val="00D24991"/>
    <w:rsid w:val="00D351B7"/>
    <w:rsid w:val="00D42096"/>
    <w:rsid w:val="00D50255"/>
    <w:rsid w:val="00D56045"/>
    <w:rsid w:val="00D814E4"/>
    <w:rsid w:val="00DA5C7A"/>
    <w:rsid w:val="00DD2723"/>
    <w:rsid w:val="00DE34CF"/>
    <w:rsid w:val="00E13F3D"/>
    <w:rsid w:val="00E27D8C"/>
    <w:rsid w:val="00E34898"/>
    <w:rsid w:val="00E34CB2"/>
    <w:rsid w:val="00E440CB"/>
    <w:rsid w:val="00E479D3"/>
    <w:rsid w:val="00E76A0B"/>
    <w:rsid w:val="00E84635"/>
    <w:rsid w:val="00E9665B"/>
    <w:rsid w:val="00EA1C39"/>
    <w:rsid w:val="00EA7D05"/>
    <w:rsid w:val="00EB09B7"/>
    <w:rsid w:val="00EB3364"/>
    <w:rsid w:val="00EC36E8"/>
    <w:rsid w:val="00EE0D85"/>
    <w:rsid w:val="00EE6C1F"/>
    <w:rsid w:val="00EE7D7C"/>
    <w:rsid w:val="00F25D98"/>
    <w:rsid w:val="00F300FB"/>
    <w:rsid w:val="00F41E38"/>
    <w:rsid w:val="00F56CC7"/>
    <w:rsid w:val="00FB064F"/>
    <w:rsid w:val="00FB6386"/>
    <w:rsid w:val="00FC62C8"/>
    <w:rsid w:val="00FD36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Heading4Char">
    <w:name w:val="Heading 4 Char"/>
    <w:link w:val="Heading4"/>
    <w:locked/>
    <w:rsid w:val="007805C5"/>
    <w:rPr>
      <w:rFonts w:ascii="Arial" w:hAnsi="Arial"/>
      <w:sz w:val="24"/>
      <w:lang w:val="en-GB" w:eastAsia="en-US"/>
    </w:rPr>
  </w:style>
  <w:style w:type="character" w:customStyle="1" w:styleId="Heading1Char">
    <w:name w:val="Heading 1 Char"/>
    <w:link w:val="Heading1"/>
    <w:rsid w:val="00566A01"/>
    <w:rPr>
      <w:rFonts w:ascii="Arial" w:hAnsi="Arial"/>
      <w:sz w:val="36"/>
      <w:lang w:val="en-GB" w:eastAsia="en-US"/>
    </w:rPr>
  </w:style>
  <w:style w:type="character" w:customStyle="1" w:styleId="Heading2Char">
    <w:name w:val="Heading 2 Char"/>
    <w:link w:val="Heading2"/>
    <w:rsid w:val="00566A01"/>
    <w:rPr>
      <w:rFonts w:ascii="Arial" w:hAnsi="Arial"/>
      <w:sz w:val="32"/>
      <w:lang w:val="en-GB" w:eastAsia="en-US"/>
    </w:rPr>
  </w:style>
  <w:style w:type="character" w:customStyle="1" w:styleId="Heading3Char">
    <w:name w:val="Heading 3 Char"/>
    <w:link w:val="Heading3"/>
    <w:rsid w:val="00566A01"/>
    <w:rPr>
      <w:rFonts w:ascii="Arial" w:hAnsi="Arial"/>
      <w:sz w:val="28"/>
      <w:lang w:val="en-GB" w:eastAsia="en-US"/>
    </w:rPr>
  </w:style>
  <w:style w:type="character" w:customStyle="1" w:styleId="Heading5Char">
    <w:name w:val="Heading 5 Char"/>
    <w:link w:val="Heading5"/>
    <w:rsid w:val="00566A01"/>
    <w:rPr>
      <w:rFonts w:ascii="Arial" w:hAnsi="Arial"/>
      <w:sz w:val="22"/>
      <w:lang w:val="en-GB" w:eastAsia="en-US"/>
    </w:rPr>
  </w:style>
  <w:style w:type="character" w:customStyle="1" w:styleId="Heading9Char">
    <w:name w:val="Heading 9 Char"/>
    <w:link w:val="Heading9"/>
    <w:rsid w:val="00566A01"/>
    <w:rPr>
      <w:rFonts w:ascii="Arial" w:hAnsi="Arial"/>
      <w:sz w:val="36"/>
      <w:lang w:val="en-GB" w:eastAsia="en-US"/>
    </w:rPr>
  </w:style>
  <w:style w:type="character" w:customStyle="1" w:styleId="HeaderChar">
    <w:name w:val="Header Char"/>
    <w:link w:val="Header"/>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Normal"/>
    <w:rsid w:val="00566A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66A01"/>
    <w:pPr>
      <w:spacing w:before="100" w:beforeAutospacing="1" w:after="100" w:afterAutospacing="1"/>
    </w:pPr>
    <w:rPr>
      <w:sz w:val="24"/>
      <w:szCs w:val="24"/>
      <w:lang w:val="en-US"/>
    </w:rPr>
  </w:style>
  <w:style w:type="paragraph" w:customStyle="1" w:styleId="AP">
    <w:name w:val="AP"/>
    <w:basedOn w:val="Normal"/>
    <w:rsid w:val="00566A0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6A01"/>
    <w:rPr>
      <w:rFonts w:ascii="Times New Roman" w:hAnsi="Times New Roman"/>
      <w:lang w:val="en-GB" w:eastAsia="en-US"/>
    </w:rPr>
  </w:style>
  <w:style w:type="paragraph" w:styleId="TOCHeading">
    <w:name w:val="TOC Heading"/>
    <w:basedOn w:val="Heading1"/>
    <w:next w:val="Normal"/>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66A01"/>
    <w:rPr>
      <w:color w:val="2B579A"/>
      <w:shd w:val="clear" w:color="auto" w:fill="E6E6E6"/>
    </w:rPr>
  </w:style>
  <w:style w:type="table" w:styleId="TableGrid">
    <w:name w:val="Table Grid"/>
    <w:basedOn w:val="TableNormal"/>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6A0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66A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F4A6D-5C8C-4300-8169-66BD40519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7449</Words>
  <Characters>36435</Characters>
  <Application>Microsoft Office Word</Application>
  <DocSecurity>0</DocSecurity>
  <Lines>303</Lines>
  <Paragraphs>87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DCM_1</cp:lastModifiedBy>
  <cp:revision>6</cp:revision>
  <cp:lastPrinted>1900-12-31T22:00:00Z</cp:lastPrinted>
  <dcterms:created xsi:type="dcterms:W3CDTF">2019-05-16T17:38:00Z</dcterms:created>
  <dcterms:modified xsi:type="dcterms:W3CDTF">2019-05-17T16:16:00Z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